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rsidR="00642C0B" w:rsidRPr="00162831" w:rsidRDefault="00642C0B" w:rsidP="008D49DC">
      <w:pPr>
        <w:pStyle w:val="210"/>
        <w:spacing w:line="360" w:lineRule="auto"/>
        <w:ind w:left="5390"/>
        <w:rPr>
          <w:rFonts w:ascii="Arial" w:hAnsi="Arial" w:cs="Arial"/>
          <w:b/>
          <w:sz w:val="20"/>
          <w:szCs w:val="20"/>
        </w:rPr>
      </w:pPr>
    </w:p>
    <w:p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rsidR="005F4678" w:rsidRPr="00EA436C" w:rsidRDefault="005F4678" w:rsidP="005F4678">
      <w:pPr>
        <w:pStyle w:val="affff0"/>
        <w:spacing w:line="360" w:lineRule="auto"/>
        <w:ind w:firstLine="5387"/>
        <w:rPr>
          <w:rFonts w:ascii="Arial" w:hAnsi="Arial" w:cs="Arial"/>
          <w:b/>
          <w:sz w:val="20"/>
          <w:szCs w:val="20"/>
        </w:rPr>
      </w:pPr>
      <w:r w:rsidRPr="00EA436C">
        <w:rPr>
          <w:rFonts w:ascii="Arial" w:hAnsi="Arial" w:cs="Arial"/>
          <w:b/>
          <w:sz w:val="20"/>
          <w:szCs w:val="20"/>
        </w:rPr>
        <w:t xml:space="preserve">Введено в действие в АО «АНПЗ ВНК»  </w:t>
      </w:r>
    </w:p>
    <w:p w:rsidR="005F4678" w:rsidRPr="00EA436C" w:rsidRDefault="005F4678" w:rsidP="005F4678">
      <w:pPr>
        <w:pStyle w:val="affff0"/>
        <w:spacing w:line="360" w:lineRule="auto"/>
        <w:ind w:firstLine="5387"/>
        <w:rPr>
          <w:rFonts w:ascii="Arial" w:hAnsi="Arial" w:cs="Arial"/>
          <w:b/>
          <w:sz w:val="20"/>
          <w:szCs w:val="20"/>
        </w:rPr>
      </w:pPr>
      <w:r>
        <w:rPr>
          <w:rFonts w:ascii="Arial" w:hAnsi="Arial" w:cs="Arial"/>
          <w:b/>
          <w:sz w:val="20"/>
          <w:szCs w:val="20"/>
        </w:rPr>
        <w:t>с «28» декабря</w:t>
      </w:r>
      <w:r w:rsidRPr="00EA436C">
        <w:rPr>
          <w:rFonts w:ascii="Arial" w:hAnsi="Arial" w:cs="Arial"/>
          <w:b/>
          <w:sz w:val="20"/>
          <w:szCs w:val="20"/>
        </w:rPr>
        <w:t xml:space="preserve"> 201</w:t>
      </w:r>
      <w:r>
        <w:rPr>
          <w:rFonts w:ascii="Arial" w:hAnsi="Arial" w:cs="Arial"/>
          <w:b/>
          <w:sz w:val="20"/>
          <w:szCs w:val="20"/>
        </w:rPr>
        <w:t>8</w:t>
      </w:r>
      <w:r w:rsidRPr="00EA436C">
        <w:rPr>
          <w:rFonts w:ascii="Arial" w:hAnsi="Arial" w:cs="Arial"/>
          <w:b/>
          <w:sz w:val="20"/>
          <w:szCs w:val="20"/>
        </w:rPr>
        <w:t xml:space="preserve"> г.</w:t>
      </w:r>
    </w:p>
    <w:p w:rsidR="005F4678" w:rsidRPr="00EA436C" w:rsidRDefault="005F4678" w:rsidP="005F4678">
      <w:pPr>
        <w:pStyle w:val="affff0"/>
        <w:spacing w:line="360" w:lineRule="auto"/>
        <w:ind w:firstLine="5387"/>
        <w:rPr>
          <w:rFonts w:ascii="Arial" w:hAnsi="Arial" w:cs="Arial"/>
          <w:b/>
          <w:sz w:val="20"/>
          <w:szCs w:val="20"/>
        </w:rPr>
      </w:pPr>
      <w:r w:rsidRPr="00EA436C">
        <w:rPr>
          <w:rFonts w:ascii="Arial" w:hAnsi="Arial" w:cs="Arial"/>
          <w:b/>
          <w:sz w:val="20"/>
          <w:szCs w:val="20"/>
        </w:rPr>
        <w:t xml:space="preserve">Распоряжением АО «АНПЗ ВНК»                                                                                                                         </w:t>
      </w:r>
    </w:p>
    <w:p w:rsidR="005F4678" w:rsidRPr="006A54E1" w:rsidRDefault="005F4678" w:rsidP="005F4678">
      <w:pPr>
        <w:pStyle w:val="100"/>
        <w:spacing w:line="360" w:lineRule="auto"/>
        <w:ind w:left="5390"/>
        <w:rPr>
          <w:rFonts w:ascii="Arial" w:hAnsi="Arial" w:cs="Arial"/>
          <w:b/>
          <w:sz w:val="20"/>
          <w:szCs w:val="20"/>
        </w:rPr>
      </w:pPr>
      <w:r>
        <w:rPr>
          <w:rFonts w:ascii="Arial" w:hAnsi="Arial" w:cs="Arial"/>
          <w:b/>
          <w:sz w:val="20"/>
          <w:szCs w:val="20"/>
        </w:rPr>
        <w:t>19.12</w:t>
      </w:r>
      <w:r w:rsidRPr="00EA436C">
        <w:rPr>
          <w:rFonts w:ascii="Arial" w:hAnsi="Arial" w:cs="Arial"/>
          <w:b/>
          <w:sz w:val="20"/>
          <w:szCs w:val="20"/>
        </w:rPr>
        <w:t>.201</w:t>
      </w:r>
      <w:r>
        <w:rPr>
          <w:rFonts w:ascii="Arial" w:hAnsi="Arial" w:cs="Arial"/>
          <w:b/>
          <w:sz w:val="20"/>
          <w:szCs w:val="20"/>
        </w:rPr>
        <w:t>8 № 5105</w:t>
      </w:r>
    </w:p>
    <w:p w:rsidR="005F4678" w:rsidRPr="00162831" w:rsidRDefault="005F4678" w:rsidP="008D49DC">
      <w:pPr>
        <w:pStyle w:val="100"/>
        <w:spacing w:line="360" w:lineRule="auto"/>
        <w:ind w:left="5390"/>
        <w:rPr>
          <w:rFonts w:ascii="Arial" w:hAnsi="Arial" w:cs="Arial"/>
          <w:b/>
          <w:sz w:val="20"/>
          <w:szCs w:val="20"/>
        </w:rPr>
      </w:pPr>
    </w:p>
    <w:p w:rsidR="00642C0B" w:rsidRPr="00162831" w:rsidRDefault="00642C0B" w:rsidP="008D49DC">
      <w:pPr>
        <w:jc w:val="left"/>
        <w:rPr>
          <w:rFonts w:ascii="Arial" w:hAnsi="Arial" w:cs="Arial"/>
          <w:b/>
          <w:sz w:val="20"/>
          <w:szCs w:val="20"/>
          <w:lang w:eastAsia="en-US"/>
        </w:rPr>
      </w:pPr>
    </w:p>
    <w:p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00D30515">
        <w:rPr>
          <w:rFonts w:ascii="Arial" w:hAnsi="Arial" w:cs="Arial"/>
          <w:b/>
          <w:bCs/>
          <w:color w:val="000000"/>
          <w:sz w:val="20"/>
          <w:szCs w:val="20"/>
        </w:rPr>
        <w:t>01.01.2025</w:t>
      </w:r>
      <w:r w:rsidRPr="004B6EC3">
        <w:rPr>
          <w:rFonts w:ascii="Arial" w:hAnsi="Arial" w:cs="Arial"/>
          <w:b/>
          <w:sz w:val="20"/>
          <w:szCs w:val="20"/>
        </w:rPr>
        <w:t>.</w:t>
      </w:r>
    </w:p>
    <w:p w:rsidR="00642C0B" w:rsidRPr="00162831" w:rsidRDefault="00642C0B" w:rsidP="008D49DC">
      <w:pPr>
        <w:jc w:val="left"/>
        <w:rPr>
          <w:rFonts w:ascii="Arial" w:hAnsi="Arial" w:cs="Arial"/>
          <w:b/>
          <w:sz w:val="20"/>
          <w:szCs w:val="20"/>
          <w:lang w:eastAsia="en-US"/>
        </w:rPr>
      </w:pPr>
    </w:p>
    <w:p w:rsidR="00642C0B" w:rsidRPr="00162831" w:rsidRDefault="00642C0B" w:rsidP="008D49DC">
      <w:pPr>
        <w:jc w:val="left"/>
        <w:rPr>
          <w:rFonts w:ascii="Arial" w:hAnsi="Arial" w:cs="Arial"/>
          <w:b/>
          <w:sz w:val="20"/>
          <w:szCs w:val="20"/>
          <w:lang w:eastAsia="en-US"/>
        </w:rPr>
      </w:pPr>
    </w:p>
    <w:p w:rsidR="00642C0B" w:rsidRPr="00162831" w:rsidRDefault="00642C0B" w:rsidP="008D49DC">
      <w:pPr>
        <w:jc w:val="left"/>
        <w:rPr>
          <w:rFonts w:ascii="Arial" w:hAnsi="Arial" w:cs="Arial"/>
          <w:b/>
          <w:sz w:val="20"/>
          <w:szCs w:val="20"/>
          <w:lang w:eastAsia="en-US"/>
        </w:rPr>
      </w:pPr>
    </w:p>
    <w:p w:rsidR="00642C0B" w:rsidRPr="00162831" w:rsidRDefault="00642C0B" w:rsidP="008D49DC">
      <w:pPr>
        <w:tabs>
          <w:tab w:val="left" w:pos="5370"/>
        </w:tabs>
        <w:jc w:val="left"/>
        <w:rPr>
          <w:rFonts w:ascii="Arial" w:hAnsi="Arial" w:cs="Arial"/>
          <w:b/>
          <w:sz w:val="20"/>
          <w:szCs w:val="20"/>
          <w:lang w:eastAsia="en-US"/>
        </w:rPr>
      </w:pPr>
    </w:p>
    <w:p w:rsidR="00685430" w:rsidRPr="00162831" w:rsidRDefault="00685430" w:rsidP="008D49DC">
      <w:pPr>
        <w:tabs>
          <w:tab w:val="left" w:pos="5370"/>
        </w:tabs>
        <w:jc w:val="left"/>
        <w:rPr>
          <w:rFonts w:ascii="Arial" w:hAnsi="Arial" w:cs="Arial"/>
          <w:b/>
          <w:sz w:val="20"/>
          <w:szCs w:val="20"/>
          <w:lang w:eastAsia="en-US"/>
        </w:rPr>
      </w:pPr>
    </w:p>
    <w:p w:rsidR="00642C0B" w:rsidRPr="00162831" w:rsidRDefault="00642C0B" w:rsidP="008D49DC">
      <w:pPr>
        <w:rPr>
          <w:rFonts w:ascii="EuropeCondensedC" w:hAnsi="EuropeCondensedC"/>
          <w:sz w:val="20"/>
          <w:szCs w:val="20"/>
        </w:rPr>
      </w:pPr>
      <w:bookmarkStart w:id="1" w:name="_GoBack"/>
      <w:bookmarkEnd w:id="1"/>
    </w:p>
    <w:p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rsidTr="00C417B4">
        <w:trPr>
          <w:trHeight w:val="356"/>
          <w:jc w:val="center"/>
        </w:trPr>
        <w:tc>
          <w:tcPr>
            <w:tcW w:w="5000" w:type="pct"/>
            <w:tcBorders>
              <w:top w:val="nil"/>
              <w:left w:val="nil"/>
              <w:bottom w:val="single" w:sz="12" w:space="0" w:color="FFD200"/>
              <w:right w:val="nil"/>
            </w:tcBorders>
            <w:hideMark/>
          </w:tcPr>
          <w:p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rsidR="00642C0B" w:rsidRPr="00162831" w:rsidRDefault="00642C0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9A6CC0" w:rsidRPr="00162831" w:rsidRDefault="009A6CC0" w:rsidP="008D49DC">
      <w:pPr>
        <w:jc w:val="center"/>
        <w:rPr>
          <w:rFonts w:ascii="Arial" w:hAnsi="Arial" w:cs="Arial"/>
          <w:b/>
          <w:sz w:val="16"/>
          <w:szCs w:val="16"/>
        </w:rPr>
      </w:pPr>
    </w:p>
    <w:p w:rsidR="00642C0B" w:rsidRPr="00162831" w:rsidRDefault="00642C0B" w:rsidP="008D49DC">
      <w:pPr>
        <w:jc w:val="center"/>
        <w:rPr>
          <w:rFonts w:ascii="Arial" w:hAnsi="Arial" w:cs="Arial"/>
          <w:b/>
          <w:sz w:val="16"/>
          <w:szCs w:val="16"/>
        </w:rPr>
      </w:pPr>
    </w:p>
    <w:p w:rsidR="00642C0B" w:rsidRPr="00162831" w:rsidRDefault="00642C0B" w:rsidP="008D49DC">
      <w:pPr>
        <w:jc w:val="center"/>
        <w:rPr>
          <w:rFonts w:ascii="Arial" w:hAnsi="Arial" w:cs="Arial"/>
          <w:b/>
          <w:sz w:val="16"/>
          <w:szCs w:val="16"/>
        </w:rPr>
      </w:pPr>
    </w:p>
    <w:p w:rsidR="00642C0B" w:rsidRPr="00162831" w:rsidRDefault="00642C0B" w:rsidP="008D49DC">
      <w:pPr>
        <w:jc w:val="center"/>
        <w:rPr>
          <w:rFonts w:ascii="Arial" w:hAnsi="Arial" w:cs="Arial"/>
          <w:b/>
          <w:sz w:val="16"/>
          <w:szCs w:val="16"/>
        </w:rPr>
      </w:pPr>
    </w:p>
    <w:p w:rsidR="00642C0B" w:rsidRPr="00162831" w:rsidRDefault="00642C0B" w:rsidP="008D49DC">
      <w:pPr>
        <w:jc w:val="center"/>
        <w:rPr>
          <w:rFonts w:ascii="Arial" w:hAnsi="Arial" w:cs="Arial"/>
          <w:b/>
          <w:sz w:val="16"/>
          <w:szCs w:val="16"/>
        </w:rPr>
      </w:pPr>
    </w:p>
    <w:p w:rsidR="00642C0B" w:rsidRPr="00162831" w:rsidRDefault="00642C0B" w:rsidP="008D49DC">
      <w:pPr>
        <w:jc w:val="center"/>
        <w:rPr>
          <w:rFonts w:ascii="Arial" w:hAnsi="Arial" w:cs="Arial"/>
          <w:b/>
          <w:sz w:val="16"/>
          <w:szCs w:val="16"/>
        </w:rPr>
      </w:pPr>
    </w:p>
    <w:p w:rsidR="00642C0B" w:rsidRPr="00162831" w:rsidRDefault="00642C0B" w:rsidP="005F4678">
      <w:pPr>
        <w:rPr>
          <w:rFonts w:ascii="Arial" w:hAnsi="Arial" w:cs="Arial"/>
          <w:b/>
          <w:sz w:val="16"/>
          <w:szCs w:val="16"/>
        </w:rPr>
      </w:pPr>
    </w:p>
    <w:p w:rsidR="00642C0B" w:rsidRPr="00162831" w:rsidRDefault="00642C0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AE32EB" w:rsidRPr="00162831" w:rsidRDefault="00AE32EB" w:rsidP="008D49DC">
      <w:pPr>
        <w:jc w:val="center"/>
        <w:rPr>
          <w:rFonts w:ascii="Arial" w:hAnsi="Arial" w:cs="Arial"/>
          <w:b/>
          <w:sz w:val="16"/>
          <w:szCs w:val="16"/>
        </w:rPr>
      </w:pPr>
    </w:p>
    <w:p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rsidR="00642C0B" w:rsidRPr="00162831" w:rsidRDefault="005D2D83" w:rsidP="008D49DC">
      <w:pPr>
        <w:jc w:val="center"/>
      </w:pPr>
      <w:r w:rsidRPr="00162831">
        <w:rPr>
          <w:rFonts w:ascii="Arial" w:hAnsi="Arial" w:cs="Arial"/>
          <w:b/>
          <w:sz w:val="18"/>
          <w:szCs w:val="18"/>
        </w:rPr>
        <w:t>2018</w:t>
      </w:r>
    </w:p>
    <w:p w:rsidR="00642C0B" w:rsidRPr="00162831" w:rsidRDefault="00642C0B" w:rsidP="008D49DC">
      <w:pPr>
        <w:jc w:val="center"/>
        <w:rPr>
          <w:rFonts w:ascii="Arial" w:hAnsi="Arial" w:cs="Arial"/>
          <w:b/>
          <w:sz w:val="18"/>
          <w:szCs w:val="18"/>
          <w:lang w:eastAsia="en-US"/>
        </w:rPr>
        <w:sectPr w:rsidR="00642C0B" w:rsidRPr="00162831" w:rsidSect="00CE3BAF">
          <w:headerReference w:type="even" r:id="rId17"/>
          <w:headerReference w:type="default" r:id="rId18"/>
          <w:footerReference w:type="even" r:id="rId19"/>
          <w:footerReference w:type="default" r:id="rId20"/>
          <w:headerReference w:type="first" r:id="rId21"/>
          <w:footerReference w:type="first" r:id="rId22"/>
          <w:pgSz w:w="11907" w:h="16840" w:code="9"/>
          <w:pgMar w:top="567" w:right="1021" w:bottom="567" w:left="1247" w:header="737" w:footer="680" w:gutter="0"/>
          <w:cols w:space="708"/>
          <w:titlePg/>
          <w:docGrid w:linePitch="360"/>
        </w:sectPr>
      </w:pPr>
    </w:p>
    <w:p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rsidR="007E6621" w:rsidRDefault="001314AB">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rsidR="007E6621" w:rsidRDefault="001314AB">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rsidR="007E6621" w:rsidRDefault="001314AB">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rsidR="00642C0B" w:rsidRPr="00162831" w:rsidRDefault="001E6280" w:rsidP="00A27C67">
      <w:pPr>
        <w:pStyle w:val="S0"/>
        <w:spacing w:before="240"/>
        <w:jc w:val="left"/>
      </w:pPr>
      <w:r w:rsidRPr="008C0A4E">
        <w:rPr>
          <w:rFonts w:ascii="Arial" w:hAnsi="Arial" w:cs="Arial"/>
          <w:b/>
          <w:bCs/>
          <w:noProof/>
          <w:sz w:val="32"/>
          <w:szCs w:val="20"/>
        </w:rPr>
        <w:fldChar w:fldCharType="end"/>
      </w:r>
    </w:p>
    <w:p w:rsidR="00642C0B" w:rsidRPr="00162831" w:rsidRDefault="00642C0B" w:rsidP="008D49DC">
      <w:pPr>
        <w:jc w:val="left"/>
        <w:sectPr w:rsidR="00642C0B" w:rsidRPr="00162831" w:rsidSect="006041C7">
          <w:headerReference w:type="even" r:id="rId23"/>
          <w:headerReference w:type="default" r:id="rId24"/>
          <w:footerReference w:type="default" r:id="rId25"/>
          <w:headerReference w:type="first" r:id="rId26"/>
          <w:footerReference w:type="first" r:id="rId27"/>
          <w:pgSz w:w="11907" w:h="16840" w:code="9"/>
          <w:pgMar w:top="567" w:right="1021" w:bottom="567" w:left="1247" w:header="737" w:footer="680" w:gutter="0"/>
          <w:cols w:space="708"/>
          <w:docGrid w:linePitch="360"/>
        </w:sectPr>
      </w:pPr>
    </w:p>
    <w:p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rsidR="00642C0B" w:rsidRPr="00162831" w:rsidRDefault="00642C0B" w:rsidP="00B02EEB">
      <w:pPr>
        <w:spacing w:before="120"/>
      </w:pPr>
      <w:r w:rsidRPr="00162831">
        <w:t>Положение является локальным нормативным документом постоянного действия.</w:t>
      </w:r>
    </w:p>
    <w:p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rsidR="00642C0B" w:rsidRPr="00162831" w:rsidRDefault="00642C0B" w:rsidP="008D49DC">
      <w:pPr>
        <w:sectPr w:rsidR="00642C0B" w:rsidRPr="00162831" w:rsidSect="006041C7">
          <w:headerReference w:type="even" r:id="rId28"/>
          <w:footerReference w:type="default" r:id="rId29"/>
          <w:headerReference w:type="first" r:id="rId30"/>
          <w:pgSz w:w="11907" w:h="16840" w:code="9"/>
          <w:pgMar w:top="567" w:right="1021" w:bottom="567" w:left="1247" w:header="737" w:footer="680" w:gutter="0"/>
          <w:cols w:space="708"/>
          <w:docGrid w:linePitch="360"/>
        </w:sectPr>
      </w:pPr>
    </w:p>
    <w:p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rsidR="00AE140C" w:rsidRPr="00162831" w:rsidRDefault="00AE140C" w:rsidP="00AE140C">
      <w:pPr>
        <w:pStyle w:val="S0"/>
      </w:pPr>
    </w:p>
    <w:p w:rsidR="00AE140C" w:rsidRPr="00162831" w:rsidRDefault="00AE140C" w:rsidP="00AE140C"/>
    <w:p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rsidR="00AE140C" w:rsidRPr="00162831" w:rsidRDefault="00AE140C" w:rsidP="00AE140C">
      <w:pPr>
        <w:pStyle w:val="afff8"/>
        <w:ind w:left="567"/>
        <w:rPr>
          <w:i/>
          <w:u w:val="single"/>
        </w:rPr>
      </w:pPr>
    </w:p>
    <w:p w:rsidR="00AE140C" w:rsidRPr="00162831" w:rsidRDefault="00AE140C" w:rsidP="00AE140C">
      <w:pPr>
        <w:pStyle w:val="afff8"/>
        <w:ind w:left="567"/>
        <w:rPr>
          <w:i/>
          <w:u w:val="single"/>
        </w:rPr>
      </w:pPr>
      <w:r w:rsidRPr="00162831">
        <w:rPr>
          <w:i/>
          <w:u w:val="single"/>
        </w:rPr>
        <w:t>Примечание:</w:t>
      </w:r>
    </w:p>
    <w:p w:rsidR="00AE140C" w:rsidRPr="00162831" w:rsidRDefault="00AE140C" w:rsidP="00AE140C">
      <w:pPr>
        <w:pStyle w:val="afff8"/>
        <w:ind w:left="567"/>
        <w:rPr>
          <w:i/>
        </w:rPr>
      </w:pPr>
    </w:p>
    <w:p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rsidR="00AE140C" w:rsidRPr="00162831" w:rsidRDefault="00AE140C" w:rsidP="00AE140C">
      <w:pPr>
        <w:pStyle w:val="afff8"/>
        <w:ind w:left="567"/>
        <w:rPr>
          <w:i/>
        </w:rPr>
      </w:pPr>
    </w:p>
    <w:p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rsidR="00AE140C" w:rsidRPr="00162831" w:rsidRDefault="00AE140C" w:rsidP="00AE140C">
      <w:pPr>
        <w:jc w:val="left"/>
      </w:pPr>
    </w:p>
    <w:p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rsidR="00AE140C" w:rsidRPr="00162831" w:rsidRDefault="00AE140C" w:rsidP="00AE140C">
      <w:pPr>
        <w:pStyle w:val="-3"/>
      </w:pPr>
    </w:p>
    <w:p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rsidR="00AE140C" w:rsidRPr="00162831" w:rsidRDefault="00AE140C" w:rsidP="00AE140C">
      <w:pPr>
        <w:pStyle w:val="S0"/>
      </w:pPr>
    </w:p>
    <w:p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rsidR="00AE140C" w:rsidRPr="00162831" w:rsidRDefault="00AE140C" w:rsidP="00AE140C">
      <w:pPr>
        <w:ind w:firstLine="567"/>
        <w:rPr>
          <w:rFonts w:eastAsiaTheme="minorHAnsi"/>
          <w:i/>
          <w:u w:val="single"/>
          <w:lang w:eastAsia="en-US"/>
        </w:rPr>
      </w:pPr>
    </w:p>
    <w:p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AE140C" w:rsidRPr="00162831" w:rsidRDefault="00AE140C" w:rsidP="00AE140C">
      <w:pPr>
        <w:pStyle w:val="-3"/>
      </w:pPr>
    </w:p>
    <w:p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rsidR="00AE140C" w:rsidRPr="00162831" w:rsidRDefault="00AE140C" w:rsidP="00AE140C">
      <w:pPr>
        <w:rPr>
          <w:szCs w:val="28"/>
        </w:rPr>
      </w:pPr>
    </w:p>
    <w:p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rsidR="00AE140C" w:rsidRPr="00162831" w:rsidRDefault="00AE140C" w:rsidP="00AE140C">
      <w:pPr>
        <w:pStyle w:val="S0"/>
      </w:pPr>
    </w:p>
    <w:p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rsidR="00AE140C" w:rsidRPr="00162831" w:rsidRDefault="00AE140C" w:rsidP="00AE140C">
      <w:pPr>
        <w:rPr>
          <w:szCs w:val="28"/>
        </w:rPr>
      </w:pPr>
    </w:p>
    <w:p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rsidR="00AE140C" w:rsidRPr="00162831" w:rsidRDefault="00AE140C" w:rsidP="00AE140C">
      <w:pPr>
        <w:rPr>
          <w:szCs w:val="28"/>
        </w:rPr>
      </w:pPr>
    </w:p>
    <w:p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rsidR="00AE140C" w:rsidRPr="00162831" w:rsidRDefault="00AE140C" w:rsidP="00AE140C"/>
    <w:p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rsidR="00AE140C" w:rsidRPr="00162831" w:rsidRDefault="00AE140C" w:rsidP="00AE140C"/>
    <w:p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rsidR="00AE140C" w:rsidRPr="00162831" w:rsidRDefault="00AE140C" w:rsidP="00AE140C"/>
    <w:p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31" w:history="1">
        <w:r w:rsidRPr="00162831">
          <w:rPr>
            <w:rStyle w:val="af0"/>
            <w:i w:val="0"/>
            <w:color w:val="auto"/>
            <w:u w:val="none"/>
          </w:rPr>
          <w:t>http://www.zakupki.gov.ru</w:t>
        </w:r>
      </w:hyperlink>
      <w:r w:rsidRPr="00162831">
        <w:t>).</w:t>
      </w:r>
    </w:p>
    <w:p w:rsidR="00AE140C" w:rsidRPr="00162831" w:rsidRDefault="00AE140C" w:rsidP="00AE140C"/>
    <w:p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rsidR="00AE140C" w:rsidRPr="00162831" w:rsidRDefault="00AE140C" w:rsidP="00AE140C">
      <w:pPr>
        <w:pStyle w:val="S0"/>
      </w:pPr>
    </w:p>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rsidR="00AE140C" w:rsidRPr="00162831" w:rsidRDefault="00AE140C" w:rsidP="00AE140C"/>
    <w:p w:rsidR="00AE140C" w:rsidRPr="00162831" w:rsidRDefault="00AE140C" w:rsidP="00AE140C">
      <w:r w:rsidRPr="00162831">
        <w:rPr>
          <w:rFonts w:ascii="Arial" w:hAnsi="Arial" w:cs="Arial"/>
          <w:b/>
          <w:i/>
          <w:sz w:val="20"/>
          <w:szCs w:val="20"/>
        </w:rPr>
        <w:t xml:space="preserve">ЗАКУПКА (ПРОЦЕДУРА ЗАКУПКИ) </w:t>
      </w:r>
      <w:r w:rsidRPr="00162831">
        <w:t xml:space="preserve">- последовательность действий, осуществляемых в соответствии с Положением Компании «О закупке товаров, работ, услуг» и документацией о </w:t>
      </w:r>
      <w:r w:rsidRPr="00162831">
        <w:lastRenderedPageBreak/>
        <w:t>закупке (при ее наличии) с целью выбора Поставщика и заключения договора между Заказчиком и Поставщиком для удовлетворения потребности.</w:t>
      </w:r>
    </w:p>
    <w:p w:rsidR="00AE140C" w:rsidRPr="00162831" w:rsidRDefault="00AE140C" w:rsidP="00AE140C"/>
    <w:p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rsidR="00AE140C" w:rsidRPr="00162831" w:rsidRDefault="00AE140C" w:rsidP="00AE140C"/>
    <w:p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rsidR="00AE140C" w:rsidRPr="00162831" w:rsidRDefault="00AE140C" w:rsidP="00AE140C"/>
    <w:p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rsidR="00AE140C" w:rsidRPr="00162831" w:rsidRDefault="00AE140C" w:rsidP="00AE140C"/>
    <w:p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rsidR="00AE140C" w:rsidRPr="00162831" w:rsidRDefault="00AE140C" w:rsidP="00AE140C"/>
    <w:p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AE140C" w:rsidRPr="00162831" w:rsidRDefault="00AE140C" w:rsidP="00AE140C"/>
    <w:p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rsidR="00AE140C" w:rsidRPr="00162831" w:rsidRDefault="00AE140C" w:rsidP="00AE140C"/>
    <w:p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rsidR="00AE140C" w:rsidRPr="00162831" w:rsidRDefault="00AE140C" w:rsidP="00AE140C"/>
    <w:p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rsidR="00AE140C" w:rsidRPr="00162831" w:rsidRDefault="00AE140C" w:rsidP="00AE140C"/>
    <w:p w:rsidR="00AE140C" w:rsidRPr="00162831" w:rsidRDefault="00AE140C" w:rsidP="00AE140C">
      <w:pPr>
        <w:pStyle w:val="aff1"/>
        <w:spacing w:before="0" w:after="0"/>
        <w:ind w:left="567" w:right="0"/>
      </w:pPr>
      <w:r w:rsidRPr="00162831">
        <w:rPr>
          <w:i/>
          <w:spacing w:val="0"/>
          <w:sz w:val="24"/>
          <w:szCs w:val="24"/>
          <w:u w:val="single"/>
        </w:rPr>
        <w:lastRenderedPageBreak/>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rsidR="00AE140C" w:rsidRPr="00162831" w:rsidRDefault="00AE140C" w:rsidP="00AE140C">
      <w:pPr>
        <w:pStyle w:val="S0"/>
      </w:pPr>
    </w:p>
    <w:p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rsidR="00AE140C" w:rsidRPr="00162831" w:rsidRDefault="00AE140C" w:rsidP="00AE140C"/>
    <w:p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rsidR="00AE140C" w:rsidRPr="00162831" w:rsidRDefault="00AE140C" w:rsidP="00AE140C">
      <w:pPr>
        <w:pStyle w:val="aff1"/>
        <w:spacing w:before="0" w:after="0"/>
        <w:ind w:left="567" w:right="0"/>
        <w:rPr>
          <w:i/>
          <w:spacing w:val="0"/>
          <w:sz w:val="24"/>
          <w:szCs w:val="24"/>
          <w:u w:val="single"/>
        </w:rPr>
      </w:pPr>
    </w:p>
    <w:p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rsidR="00AE140C" w:rsidRPr="00162831" w:rsidRDefault="00AE140C" w:rsidP="00AE140C">
      <w:pPr>
        <w:rPr>
          <w:rFonts w:ascii="Arial" w:hAnsi="Arial" w:cs="Arial"/>
          <w:b/>
          <w:i/>
          <w:sz w:val="20"/>
          <w:szCs w:val="20"/>
        </w:rPr>
      </w:pPr>
    </w:p>
    <w:p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rsidR="00AE140C" w:rsidRPr="00162831" w:rsidRDefault="00AE140C" w:rsidP="00AE140C"/>
    <w:p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rsidR="00AE140C" w:rsidRPr="00162831" w:rsidRDefault="00AE140C" w:rsidP="00AE140C"/>
    <w:p w:rsidR="00AE140C" w:rsidRPr="00162831" w:rsidRDefault="00AE140C" w:rsidP="00AE140C">
      <w:r w:rsidRPr="00162831">
        <w:rPr>
          <w:rFonts w:ascii="Arial" w:hAnsi="Arial" w:cs="Arial"/>
          <w:b/>
          <w:i/>
          <w:sz w:val="20"/>
          <w:szCs w:val="20"/>
        </w:rPr>
        <w:lastRenderedPageBreak/>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AE140C" w:rsidRPr="00162831" w:rsidRDefault="00AE140C" w:rsidP="00AE140C"/>
    <w:p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rsidR="00AE140C" w:rsidRPr="00162831" w:rsidRDefault="00AE140C" w:rsidP="00AE140C"/>
    <w:p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rsidR="00AE140C" w:rsidRPr="00162831" w:rsidRDefault="00AE140C" w:rsidP="00AE140C"/>
    <w:p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rsidR="00AE140C" w:rsidRPr="00162831" w:rsidRDefault="00AE140C" w:rsidP="00AE140C"/>
    <w:p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rsidR="00AE140C" w:rsidRPr="00162831" w:rsidRDefault="00AE140C" w:rsidP="00AE140C"/>
    <w:p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rsidR="00AE140C" w:rsidRPr="00162831" w:rsidRDefault="00AE140C" w:rsidP="00AE140C">
      <w:pPr>
        <w:rPr>
          <w:sz w:val="22"/>
        </w:rPr>
      </w:pPr>
    </w:p>
    <w:p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rsidR="00AE140C" w:rsidRPr="00162831" w:rsidRDefault="00AE140C" w:rsidP="00AE140C">
      <w:pPr>
        <w:rPr>
          <w:sz w:val="22"/>
        </w:rPr>
      </w:pPr>
    </w:p>
    <w:p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rsidR="00AE140C" w:rsidRPr="00162831" w:rsidRDefault="00AE140C" w:rsidP="00AE140C">
      <w:pPr>
        <w:rPr>
          <w:sz w:val="22"/>
        </w:rPr>
      </w:pPr>
    </w:p>
    <w:p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rsidR="00AE140C" w:rsidRPr="00162831" w:rsidRDefault="00AE140C" w:rsidP="00AE140C">
      <w:pPr>
        <w:pStyle w:val="S0"/>
        <w:rPr>
          <w:sz w:val="22"/>
        </w:rPr>
      </w:pPr>
    </w:p>
    <w:p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rsidR="00AE140C" w:rsidRPr="00162831" w:rsidRDefault="00AE140C" w:rsidP="00AE140C">
      <w:pPr>
        <w:rPr>
          <w:sz w:val="22"/>
        </w:rPr>
      </w:pPr>
    </w:p>
    <w:p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rsidR="00AE140C" w:rsidRPr="00162831" w:rsidRDefault="00AE140C" w:rsidP="00AE140C">
      <w:pPr>
        <w:pStyle w:val="-5"/>
        <w:tabs>
          <w:tab w:val="left" w:pos="2"/>
        </w:tabs>
        <w:spacing w:before="120" w:after="0"/>
        <w:contextualSpacing w:val="0"/>
      </w:pPr>
      <w:r w:rsidRPr="00162831">
        <w:t>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rsidR="00AE140C" w:rsidRPr="00162831" w:rsidRDefault="00AE140C" w:rsidP="00AE140C"/>
    <w:p w:rsidR="00AE140C" w:rsidRPr="00162831" w:rsidRDefault="00AE140C" w:rsidP="00AE140C">
      <w:pPr>
        <w:rPr>
          <w:sz w:val="22"/>
        </w:rPr>
      </w:pPr>
    </w:p>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rsidR="00AE140C" w:rsidRPr="00162831" w:rsidRDefault="00AE140C" w:rsidP="00AE140C"/>
    <w:p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rsidR="00AE140C" w:rsidRPr="00162831" w:rsidRDefault="00AE140C" w:rsidP="00AE140C"/>
    <w:p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rsidR="00AE140C" w:rsidRPr="00162831" w:rsidRDefault="00AE140C" w:rsidP="00AE140C">
      <w:pPr>
        <w:ind w:firstLine="567"/>
        <w:rPr>
          <w:i/>
        </w:rPr>
      </w:pPr>
    </w:p>
    <w:p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AE140C" w:rsidRPr="00162831" w:rsidRDefault="00AE140C" w:rsidP="00AE140C"/>
    <w:p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rsidR="00AE140C" w:rsidRPr="00162831" w:rsidRDefault="00AE140C" w:rsidP="00AE140C"/>
    <w:p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rsidR="00AE140C" w:rsidRPr="00162831" w:rsidRDefault="00AE140C" w:rsidP="00AE140C"/>
    <w:p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rsidR="00AE140C" w:rsidRPr="00162831" w:rsidRDefault="00AE140C" w:rsidP="00AE140C"/>
    <w:p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rsidR="00AE140C" w:rsidRPr="00162831" w:rsidRDefault="00AE140C" w:rsidP="00AE140C"/>
    <w:p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rsidR="00AE140C" w:rsidRPr="00162831" w:rsidRDefault="00AE140C" w:rsidP="00AE140C"/>
    <w:p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rsidR="00AE140C" w:rsidRPr="00162831" w:rsidRDefault="00AE140C" w:rsidP="00AE140C"/>
    <w:p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w:t>
      </w:r>
      <w:r w:rsidRPr="00162831">
        <w:rPr>
          <w:i/>
          <w:color w:val="000000" w:themeColor="text1"/>
          <w:spacing w:val="0"/>
          <w:sz w:val="24"/>
          <w:szCs w:val="24"/>
        </w:rPr>
        <w:lastRenderedPageBreak/>
        <w:t>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rsidR="00AE140C" w:rsidRPr="00162831" w:rsidRDefault="00AE140C" w:rsidP="00AE140C">
      <w:pPr>
        <w:rPr>
          <w:rFonts w:ascii="Arial" w:hAnsi="Arial" w:cs="Arial"/>
          <w:b/>
          <w:i/>
          <w:sz w:val="20"/>
          <w:szCs w:val="20"/>
        </w:rPr>
      </w:pPr>
    </w:p>
    <w:p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rsidR="00AE140C" w:rsidRPr="00162831" w:rsidRDefault="00AE140C" w:rsidP="00AE140C">
      <w:pPr>
        <w:pStyle w:val="S0"/>
      </w:pPr>
    </w:p>
    <w:p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rsidR="00AE140C" w:rsidRPr="00162831" w:rsidRDefault="00AE140C" w:rsidP="00AE140C">
      <w:pPr>
        <w:rPr>
          <w:color w:val="000000" w:themeColor="text1"/>
        </w:rPr>
      </w:pPr>
    </w:p>
    <w:p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rsidR="00AE140C" w:rsidRPr="00162831" w:rsidRDefault="00AE140C" w:rsidP="00AE140C"/>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rsidR="00AE140C" w:rsidRPr="00162831" w:rsidRDefault="00AE140C" w:rsidP="00AE140C">
      <w:pPr>
        <w:pStyle w:val="S0"/>
      </w:pPr>
    </w:p>
    <w:p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rsidR="00AE140C" w:rsidRPr="00162831" w:rsidRDefault="00AE140C" w:rsidP="00AE140C">
      <w:pPr>
        <w:rPr>
          <w:rFonts w:ascii="Arial" w:hAnsi="Arial" w:cs="Arial"/>
          <w:b/>
          <w:i/>
          <w:sz w:val="20"/>
          <w:szCs w:val="20"/>
        </w:rPr>
      </w:pPr>
    </w:p>
    <w:p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rsidR="00AE140C" w:rsidRPr="00162831" w:rsidRDefault="00AE140C" w:rsidP="00AE140C">
      <w:pPr>
        <w:pStyle w:val="S0"/>
      </w:pPr>
    </w:p>
    <w:p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32" w:history="1">
        <w:r w:rsidRPr="00737AF5">
          <w:rPr>
            <w:rStyle w:val="af0"/>
            <w:i w:val="0"/>
            <w:color w:val="auto"/>
            <w:u w:val="none"/>
          </w:rPr>
          <w:t>http://www.zakupki.gov.ru</w:t>
        </w:r>
      </w:hyperlink>
      <w:r w:rsidRPr="00162831">
        <w:t>).</w:t>
      </w:r>
    </w:p>
    <w:p w:rsidR="00486DF5" w:rsidRPr="00162831" w:rsidRDefault="00486DF5" w:rsidP="00AE140C">
      <w:pPr>
        <w:rPr>
          <w:rFonts w:ascii="Arial" w:hAnsi="Arial" w:cs="Arial"/>
          <w:b/>
          <w:i/>
          <w:sz w:val="20"/>
          <w:szCs w:val="20"/>
        </w:rPr>
      </w:pPr>
    </w:p>
    <w:p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rsidR="00AE140C" w:rsidRPr="00162831" w:rsidRDefault="00AE140C" w:rsidP="00AE140C"/>
    <w:p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rsidR="00AE140C" w:rsidRPr="00162831" w:rsidRDefault="00AE140C" w:rsidP="00AE140C">
      <w:pPr>
        <w:rPr>
          <w:color w:val="000000" w:themeColor="text1"/>
        </w:rPr>
      </w:pPr>
    </w:p>
    <w:p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 xml:space="preserve">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w:t>
      </w:r>
      <w:r w:rsidRPr="00162831">
        <w:rPr>
          <w:color w:val="000000" w:themeColor="text1"/>
        </w:rPr>
        <w:lastRenderedPageBreak/>
        <w:t>установленном в документации о закупке порядке (по формуле).</w:t>
      </w:r>
    </w:p>
    <w:p w:rsidR="00AE140C" w:rsidRPr="00162831" w:rsidRDefault="00AE140C" w:rsidP="00AE140C">
      <w:pPr>
        <w:rPr>
          <w:color w:val="000000" w:themeColor="text1"/>
        </w:rPr>
      </w:pPr>
    </w:p>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rsidR="00AE140C" w:rsidRPr="00162831" w:rsidRDefault="00AE140C" w:rsidP="00AE140C"/>
    <w:p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rsidR="00AE140C" w:rsidRPr="00162831" w:rsidRDefault="00AE140C" w:rsidP="00AE140C"/>
    <w:p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rsidR="00AE140C" w:rsidRPr="00162831" w:rsidRDefault="00AE140C" w:rsidP="00AE140C"/>
    <w:p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rsidR="00AE140C" w:rsidRPr="00162831" w:rsidRDefault="00AE140C" w:rsidP="00AE140C"/>
    <w:p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rsidR="00AE140C" w:rsidRPr="00162831" w:rsidRDefault="00AE140C" w:rsidP="00AE140C"/>
    <w:p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rsidR="00AE140C" w:rsidRPr="00162831" w:rsidRDefault="00AE140C" w:rsidP="00AE140C"/>
    <w:p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rsidR="00AE140C" w:rsidRPr="00162831" w:rsidRDefault="00AE140C" w:rsidP="00AE140C"/>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rsidR="00AE140C" w:rsidRPr="00162831" w:rsidRDefault="00AE140C" w:rsidP="00AE140C">
      <w:pPr>
        <w:pStyle w:val="S0"/>
      </w:pPr>
    </w:p>
    <w:p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rsidR="00AE140C" w:rsidRPr="00162831" w:rsidRDefault="00AE140C" w:rsidP="00AE140C"/>
    <w:p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lastRenderedPageBreak/>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rsidR="00AE140C" w:rsidRPr="00162831" w:rsidRDefault="00AE140C" w:rsidP="00AE140C"/>
    <w:p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rsidR="00AE140C" w:rsidRPr="00162831" w:rsidRDefault="00AE140C" w:rsidP="00AE140C">
      <w:pPr>
        <w:pStyle w:val="S0"/>
      </w:pPr>
    </w:p>
    <w:p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rsidR="00AE140C" w:rsidRPr="00162831" w:rsidRDefault="00AE140C" w:rsidP="00AE140C">
      <w:pPr>
        <w:pStyle w:val="S0"/>
      </w:pPr>
    </w:p>
    <w:p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33"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rsidR="00AE140C" w:rsidRPr="00162831" w:rsidRDefault="00AE140C" w:rsidP="00AE140C">
      <w:pPr>
        <w:pStyle w:val="S0"/>
      </w:pPr>
    </w:p>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rsidR="00AE140C" w:rsidRPr="00162831" w:rsidRDefault="00AE140C" w:rsidP="00AE140C">
      <w:pPr>
        <w:pStyle w:val="S0"/>
      </w:pPr>
    </w:p>
    <w:p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rsidR="00AE140C" w:rsidRPr="00162831" w:rsidRDefault="00AE140C" w:rsidP="00AE140C"/>
    <w:p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rsidR="00AE140C" w:rsidRPr="00162831" w:rsidRDefault="00AE140C" w:rsidP="00AE140C"/>
    <w:p w:rsidR="00AE140C" w:rsidRPr="00162831" w:rsidRDefault="00AE140C" w:rsidP="00AE140C">
      <w:pPr>
        <w:rPr>
          <w:rFonts w:ascii="Arial" w:hAnsi="Arial" w:cs="Arial"/>
          <w:b/>
          <w:i/>
          <w:sz w:val="20"/>
          <w:szCs w:val="20"/>
        </w:rPr>
      </w:pPr>
      <w:r w:rsidRPr="00162831">
        <w:rPr>
          <w:rFonts w:ascii="Arial" w:hAnsi="Arial" w:cs="Arial"/>
          <w:b/>
          <w:i/>
          <w:sz w:val="20"/>
          <w:szCs w:val="20"/>
        </w:rPr>
        <w:lastRenderedPageBreak/>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rsidR="00AE140C" w:rsidRPr="00162831" w:rsidRDefault="00AE140C" w:rsidP="00AE140C"/>
    <w:p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rsidR="00AE140C" w:rsidRPr="00162831" w:rsidRDefault="00AE140C" w:rsidP="00AE140C">
      <w:pPr>
        <w:rPr>
          <w:rFonts w:ascii="Arial" w:hAnsi="Arial" w:cs="Arial"/>
          <w:b/>
          <w:i/>
          <w:color w:val="000000" w:themeColor="text1"/>
          <w:sz w:val="20"/>
          <w:szCs w:val="20"/>
        </w:rPr>
      </w:pPr>
    </w:p>
    <w:p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rsidR="00AE140C" w:rsidRPr="00162831" w:rsidRDefault="00AE140C" w:rsidP="00AE140C"/>
    <w:p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rsidR="00AE140C" w:rsidRPr="00162831" w:rsidRDefault="00AE140C" w:rsidP="00AE140C"/>
    <w:p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rsidR="00AE140C" w:rsidRPr="00162831" w:rsidRDefault="00AE140C" w:rsidP="00AE140C">
      <w:pPr>
        <w:rPr>
          <w:rFonts w:ascii="Arial" w:hAnsi="Arial" w:cs="Arial"/>
          <w:b/>
          <w:i/>
          <w:sz w:val="20"/>
          <w:szCs w:val="20"/>
        </w:rPr>
      </w:pPr>
    </w:p>
    <w:p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rsidR="00AE140C" w:rsidRPr="00162831" w:rsidRDefault="00AE140C" w:rsidP="00AE140C">
      <w:pPr>
        <w:rPr>
          <w:rFonts w:ascii="Arial" w:hAnsi="Arial" w:cs="Arial"/>
          <w:b/>
          <w:i/>
          <w:sz w:val="20"/>
        </w:rPr>
      </w:pPr>
    </w:p>
    <w:p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rsidR="00AE140C" w:rsidRPr="00162831" w:rsidRDefault="00AE140C" w:rsidP="00AE140C">
      <w:pPr>
        <w:pStyle w:val="S0"/>
      </w:pPr>
    </w:p>
    <w:p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rsidR="00AE140C" w:rsidRPr="00162831" w:rsidRDefault="00AE140C" w:rsidP="00AE140C"/>
    <w:p w:rsidR="00AE140C" w:rsidRPr="00162831" w:rsidRDefault="00AE140C" w:rsidP="00AE140C">
      <w:pPr>
        <w:rPr>
          <w:rFonts w:ascii="Arial" w:hAnsi="Arial" w:cs="Arial"/>
          <w:b/>
          <w:i/>
          <w:sz w:val="20"/>
          <w:szCs w:val="20"/>
        </w:rPr>
      </w:pPr>
      <w:r w:rsidRPr="00162831">
        <w:rPr>
          <w:rFonts w:ascii="Arial" w:hAnsi="Arial" w:cs="Arial"/>
          <w:b/>
          <w:i/>
          <w:sz w:val="20"/>
          <w:szCs w:val="20"/>
        </w:rPr>
        <w:lastRenderedPageBreak/>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rsidR="00AE140C" w:rsidRPr="00162831" w:rsidRDefault="00AE140C" w:rsidP="00AE140C">
      <w:pPr>
        <w:pStyle w:val="S0"/>
      </w:pPr>
    </w:p>
    <w:p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rsidR="00AE140C" w:rsidRPr="00162831" w:rsidRDefault="00AE140C" w:rsidP="00AE140C"/>
    <w:p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AE140C" w:rsidRPr="00162831" w:rsidRDefault="00AE140C" w:rsidP="00AE140C"/>
    <w:p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rsidR="00AE140C" w:rsidRPr="00162831" w:rsidRDefault="00AE140C" w:rsidP="00AE140C"/>
    <w:p w:rsidR="00AE140C" w:rsidRPr="00162831" w:rsidRDefault="00AE140C" w:rsidP="00AE140C"/>
    <w:p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rsidR="00AE140C" w:rsidRPr="00162831" w:rsidRDefault="00AE140C" w:rsidP="00AE140C"/>
    <w:p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rsidR="00AE140C" w:rsidRPr="00162831" w:rsidRDefault="00AE140C" w:rsidP="00AE140C"/>
    <w:p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rsidR="00AE140C" w:rsidRPr="00162831" w:rsidRDefault="00AE140C" w:rsidP="00AE140C"/>
    <w:p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rsidR="00AE140C" w:rsidRPr="00162831" w:rsidRDefault="00AE140C" w:rsidP="00AE140C"/>
    <w:p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rsidR="00AE140C" w:rsidRPr="00162831" w:rsidRDefault="00AE140C" w:rsidP="00AE140C">
      <w:pPr>
        <w:rPr>
          <w:rFonts w:ascii="Arial" w:hAnsi="Arial" w:cs="Arial"/>
          <w:b/>
          <w:i/>
          <w:sz w:val="20"/>
          <w:szCs w:val="20"/>
        </w:rPr>
      </w:pPr>
    </w:p>
    <w:p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rsidR="00AE140C" w:rsidRPr="00162831" w:rsidRDefault="00AE140C" w:rsidP="00AE140C">
      <w:pPr>
        <w:rPr>
          <w:rFonts w:ascii="Arial" w:hAnsi="Arial" w:cs="Arial"/>
          <w:b/>
          <w:i/>
          <w:sz w:val="20"/>
          <w:szCs w:val="20"/>
        </w:rPr>
      </w:pPr>
    </w:p>
    <w:p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AE140C" w:rsidRPr="00162831" w:rsidRDefault="00AE140C" w:rsidP="00AE140C">
      <w:pPr>
        <w:pStyle w:val="S0"/>
      </w:pPr>
    </w:p>
    <w:p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rsidR="00AE140C" w:rsidRPr="00162831" w:rsidRDefault="00AE140C" w:rsidP="00AE140C">
      <w:pPr>
        <w:pStyle w:val="S0"/>
      </w:pPr>
    </w:p>
    <w:p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rsidR="00AE140C" w:rsidRPr="00162831" w:rsidRDefault="00AE140C" w:rsidP="00AE140C"/>
    <w:p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rsidR="00AE140C" w:rsidRPr="00162831" w:rsidRDefault="00AE140C" w:rsidP="00AE140C"/>
    <w:p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rsidR="00AE140C" w:rsidRPr="00162831" w:rsidRDefault="00AE140C" w:rsidP="00AE140C"/>
    <w:p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rsidR="00AE140C" w:rsidRPr="00162831" w:rsidRDefault="00AE140C" w:rsidP="00AE140C"/>
    <w:p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rsidR="00AE140C" w:rsidRPr="00162831" w:rsidRDefault="00AE140C" w:rsidP="00AE140C">
      <w:pPr>
        <w:pStyle w:val="S0"/>
      </w:pPr>
    </w:p>
    <w:p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rsidR="00AE140C" w:rsidRPr="00162831" w:rsidRDefault="00AE140C" w:rsidP="00AE140C"/>
    <w:p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rsidR="00AE140C" w:rsidRPr="00162831" w:rsidRDefault="00AE140C" w:rsidP="00AE140C">
      <w:pPr>
        <w:pStyle w:val="S0"/>
      </w:pPr>
    </w:p>
    <w:p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rsidR="00AE140C" w:rsidRPr="00162831" w:rsidRDefault="00AE140C" w:rsidP="00AE140C">
      <w:pPr>
        <w:pStyle w:val="S0"/>
      </w:pPr>
    </w:p>
    <w:p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rsidR="00AE140C" w:rsidRPr="00162831" w:rsidRDefault="00AE140C" w:rsidP="00AE140C"/>
    <w:p w:rsidR="00AE140C" w:rsidRPr="00162831" w:rsidRDefault="00AE140C" w:rsidP="00AE140C">
      <w:r w:rsidRPr="00162831">
        <w:rPr>
          <w:rFonts w:ascii="Arial" w:hAnsi="Arial" w:cs="Arial"/>
          <w:b/>
          <w:i/>
          <w:sz w:val="20"/>
          <w:szCs w:val="20"/>
        </w:rPr>
        <w:t xml:space="preserve">РФ </w:t>
      </w:r>
      <w:r w:rsidRPr="00162831">
        <w:t>- Российская Федерация</w:t>
      </w:r>
    </w:p>
    <w:p w:rsidR="00AE140C" w:rsidRPr="00162831" w:rsidRDefault="00AE140C" w:rsidP="00AE140C"/>
    <w:p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rsidR="00AE140C" w:rsidRPr="00162831" w:rsidRDefault="00AE140C" w:rsidP="00AE140C"/>
    <w:p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rsidR="00AE140C" w:rsidRPr="00162831" w:rsidRDefault="00AE140C" w:rsidP="00AE140C"/>
    <w:p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rsidR="00AE140C" w:rsidRPr="00162831" w:rsidRDefault="00AE140C" w:rsidP="00AE140C">
      <w:pPr>
        <w:pStyle w:val="S0"/>
      </w:pPr>
    </w:p>
    <w:p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rsidR="00A60DAF" w:rsidRPr="00162831" w:rsidRDefault="00A60DAF" w:rsidP="008D49DC">
      <w:pPr>
        <w:sectPr w:rsidR="00A60DAF" w:rsidRPr="00162831" w:rsidSect="006041C7">
          <w:headerReference w:type="even" r:id="rId34"/>
          <w:headerReference w:type="first" r:id="rId35"/>
          <w:pgSz w:w="11907" w:h="16840" w:code="9"/>
          <w:pgMar w:top="567" w:right="1021" w:bottom="567" w:left="1247" w:header="737" w:footer="680" w:gutter="0"/>
          <w:cols w:space="708"/>
          <w:docGrid w:linePitch="360"/>
        </w:sectPr>
      </w:pPr>
    </w:p>
    <w:p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rsidR="00642C0B" w:rsidRPr="00162831" w:rsidRDefault="00642C0B" w:rsidP="00A8752D">
      <w:pPr>
        <w:pStyle w:val="affa"/>
        <w:spacing w:before="120" w:after="0"/>
      </w:pPr>
      <w:r w:rsidRPr="00162831">
        <w:t>Целями закупочной деятельности являются:</w:t>
      </w:r>
    </w:p>
    <w:p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rsidR="00A60DAF" w:rsidRPr="00162831" w:rsidRDefault="00A60DAF" w:rsidP="00A60DAF">
      <w:pPr>
        <w:pStyle w:val="S0"/>
      </w:pPr>
    </w:p>
    <w:p w:rsidR="00324FE0" w:rsidRPr="00162831" w:rsidRDefault="00324FE0" w:rsidP="00A60DAF">
      <w:pPr>
        <w:pStyle w:val="S0"/>
        <w:sectPr w:rsidR="00324FE0" w:rsidRPr="00162831" w:rsidSect="006041C7">
          <w:headerReference w:type="even" r:id="rId36"/>
          <w:headerReference w:type="first" r:id="rId37"/>
          <w:pgSz w:w="11907" w:h="16840" w:code="9"/>
          <w:pgMar w:top="567" w:right="1021" w:bottom="567" w:left="1247" w:header="737" w:footer="680" w:gutter="0"/>
          <w:cols w:space="708"/>
          <w:docGrid w:linePitch="360"/>
        </w:sectPr>
      </w:pPr>
    </w:p>
    <w:p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rsidR="001E10CD" w:rsidRPr="00162831" w:rsidRDefault="001E10CD" w:rsidP="00035A81">
      <w:pPr>
        <w:sectPr w:rsidR="001E10CD" w:rsidRPr="00162831" w:rsidSect="006041C7">
          <w:headerReference w:type="even" r:id="rId38"/>
          <w:headerReference w:type="first" r:id="rId39"/>
          <w:pgSz w:w="11907" w:h="16840" w:code="9"/>
          <w:pgMar w:top="567" w:right="1021" w:bottom="567" w:left="1247" w:header="737" w:footer="680" w:gutter="0"/>
          <w:cols w:space="708"/>
          <w:docGrid w:linePitch="360"/>
        </w:sectPr>
      </w:pPr>
    </w:p>
    <w:p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rsidTr="00C321D0">
        <w:trPr>
          <w:trHeight w:val="130"/>
          <w:tblHeader/>
        </w:trPr>
        <w:tc>
          <w:tcPr>
            <w:tcW w:w="346" w:type="pct"/>
            <w:vMerge w:val="restart"/>
            <w:shd w:val="clear" w:color="auto" w:fill="FFD200"/>
            <w:vAlign w:val="center"/>
          </w:tcPr>
          <w:p w:rsidR="001E10CD" w:rsidRPr="00162831" w:rsidRDefault="001E10CD" w:rsidP="00FF4837">
            <w:pPr>
              <w:pStyle w:val="S12"/>
              <w:ind w:firstLine="0"/>
            </w:pPr>
            <w:r w:rsidRPr="00162831">
              <w:t>№ п/п</w:t>
            </w:r>
          </w:p>
        </w:tc>
        <w:tc>
          <w:tcPr>
            <w:tcW w:w="801" w:type="pct"/>
            <w:vMerge w:val="restart"/>
            <w:shd w:val="clear" w:color="auto" w:fill="FFD200"/>
            <w:vAlign w:val="center"/>
          </w:tcPr>
          <w:p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rsidR="001E10CD" w:rsidRPr="00162831" w:rsidRDefault="001E10CD" w:rsidP="00FF4837">
            <w:pPr>
              <w:pStyle w:val="S12"/>
              <w:ind w:firstLine="0"/>
            </w:pPr>
            <w:r w:rsidRPr="00162831">
              <w:t>Условия применения</w:t>
            </w:r>
          </w:p>
        </w:tc>
      </w:tr>
      <w:tr w:rsidR="001E10CD" w:rsidRPr="00162831" w:rsidTr="00C321D0">
        <w:trPr>
          <w:trHeight w:val="72"/>
          <w:tblHeader/>
        </w:trPr>
        <w:tc>
          <w:tcPr>
            <w:tcW w:w="346" w:type="pct"/>
            <w:vMerge/>
            <w:tcBorders>
              <w:bottom w:val="single" w:sz="12" w:space="0" w:color="auto"/>
            </w:tcBorders>
            <w:shd w:val="clear" w:color="auto" w:fill="FFD200"/>
            <w:vAlign w:val="center"/>
          </w:tcPr>
          <w:p w:rsidR="001E10CD" w:rsidRPr="00162831" w:rsidRDefault="001E10CD" w:rsidP="00FF4837">
            <w:pPr>
              <w:pStyle w:val="S12"/>
            </w:pPr>
          </w:p>
        </w:tc>
        <w:tc>
          <w:tcPr>
            <w:tcW w:w="801" w:type="pct"/>
            <w:vMerge/>
            <w:tcBorders>
              <w:bottom w:val="single" w:sz="12" w:space="0" w:color="auto"/>
            </w:tcBorders>
            <w:shd w:val="clear" w:color="auto" w:fill="FFD200"/>
            <w:vAlign w:val="center"/>
          </w:tcPr>
          <w:p w:rsidR="001E10CD" w:rsidRPr="00162831" w:rsidRDefault="001E10CD" w:rsidP="00FF4837">
            <w:pPr>
              <w:pStyle w:val="S12"/>
            </w:pPr>
          </w:p>
        </w:tc>
        <w:tc>
          <w:tcPr>
            <w:tcW w:w="350" w:type="pct"/>
            <w:vMerge/>
            <w:tcBorders>
              <w:bottom w:val="single" w:sz="12" w:space="0" w:color="auto"/>
            </w:tcBorders>
            <w:shd w:val="clear" w:color="auto" w:fill="FFD200"/>
            <w:vAlign w:val="center"/>
          </w:tcPr>
          <w:p w:rsidR="001E10CD" w:rsidRPr="00162831" w:rsidRDefault="001E10CD" w:rsidP="00FF4837">
            <w:pPr>
              <w:pStyle w:val="S12"/>
            </w:pPr>
          </w:p>
        </w:tc>
        <w:tc>
          <w:tcPr>
            <w:tcW w:w="2041" w:type="pct"/>
            <w:tcBorders>
              <w:bottom w:val="single" w:sz="12" w:space="0" w:color="auto"/>
            </w:tcBorders>
            <w:shd w:val="clear" w:color="auto" w:fill="FFD200"/>
            <w:vAlign w:val="center"/>
          </w:tcPr>
          <w:p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rsidTr="00C321D0">
        <w:trPr>
          <w:trHeight w:val="130"/>
          <w:tblHeader/>
        </w:trPr>
        <w:tc>
          <w:tcPr>
            <w:tcW w:w="346" w:type="pct"/>
            <w:tcBorders>
              <w:top w:val="single" w:sz="12" w:space="0" w:color="auto"/>
              <w:bottom w:val="single" w:sz="12" w:space="0" w:color="auto"/>
            </w:tcBorders>
            <w:shd w:val="clear" w:color="auto" w:fill="FFD200"/>
            <w:vAlign w:val="center"/>
          </w:tcPr>
          <w:p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rsidR="001E10CD" w:rsidRPr="00162831" w:rsidRDefault="001E10CD" w:rsidP="00FF4837">
            <w:pPr>
              <w:pStyle w:val="S12"/>
              <w:ind w:firstLine="0"/>
            </w:pPr>
            <w:r w:rsidRPr="00162831">
              <w:t>5</w:t>
            </w:r>
          </w:p>
        </w:tc>
      </w:tr>
      <w:tr w:rsidR="001E10CD" w:rsidRPr="00162831" w:rsidTr="00C321D0">
        <w:trPr>
          <w:trHeight w:val="130"/>
        </w:trPr>
        <w:tc>
          <w:tcPr>
            <w:tcW w:w="346" w:type="pct"/>
            <w:tcBorders>
              <w:top w:val="single" w:sz="12" w:space="0" w:color="auto"/>
            </w:tcBorders>
          </w:tcPr>
          <w:p w:rsidR="001E10CD" w:rsidRPr="00162831" w:rsidRDefault="001E10CD" w:rsidP="008C2B1B">
            <w:pPr>
              <w:pStyle w:val="S0"/>
              <w:ind w:firstLine="0"/>
              <w:jc w:val="center"/>
            </w:pPr>
            <w:r w:rsidRPr="00162831">
              <w:t>1</w:t>
            </w:r>
          </w:p>
        </w:tc>
        <w:tc>
          <w:tcPr>
            <w:tcW w:w="801" w:type="pct"/>
            <w:tcBorders>
              <w:top w:val="single" w:sz="12" w:space="0" w:color="auto"/>
            </w:tcBorders>
          </w:tcPr>
          <w:p w:rsidR="001E10CD" w:rsidRPr="00162831" w:rsidRDefault="001E10CD" w:rsidP="008C2B1B">
            <w:pPr>
              <w:pStyle w:val="S0"/>
              <w:ind w:firstLine="0"/>
              <w:jc w:val="left"/>
            </w:pPr>
            <w:r w:rsidRPr="00162831">
              <w:t>Конкурс</w:t>
            </w:r>
          </w:p>
        </w:tc>
        <w:tc>
          <w:tcPr>
            <w:tcW w:w="350" w:type="pct"/>
            <w:tcBorders>
              <w:top w:val="single" w:sz="12" w:space="0" w:color="auto"/>
            </w:tcBorders>
          </w:tcPr>
          <w:p w:rsidR="001E10CD" w:rsidRPr="00162831" w:rsidRDefault="001E10CD" w:rsidP="008C2B1B">
            <w:pPr>
              <w:pStyle w:val="S0"/>
              <w:ind w:firstLine="0"/>
              <w:jc w:val="center"/>
            </w:pPr>
            <w:r w:rsidRPr="00162831">
              <w:t>Да</w:t>
            </w:r>
          </w:p>
        </w:tc>
        <w:tc>
          <w:tcPr>
            <w:tcW w:w="2041" w:type="pct"/>
            <w:tcBorders>
              <w:top w:val="single" w:sz="12" w:space="0" w:color="auto"/>
            </w:tcBorders>
          </w:tcPr>
          <w:p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rsidTr="00C321D0">
        <w:trPr>
          <w:trHeight w:val="130"/>
        </w:trPr>
        <w:tc>
          <w:tcPr>
            <w:tcW w:w="346" w:type="pct"/>
          </w:tcPr>
          <w:p w:rsidR="001E10CD" w:rsidRPr="00162831" w:rsidRDefault="001E10CD" w:rsidP="008C2B1B">
            <w:pPr>
              <w:pStyle w:val="S0"/>
              <w:ind w:firstLine="0"/>
              <w:jc w:val="center"/>
            </w:pPr>
            <w:r w:rsidRPr="00162831">
              <w:t>2</w:t>
            </w:r>
          </w:p>
        </w:tc>
        <w:tc>
          <w:tcPr>
            <w:tcW w:w="801" w:type="pct"/>
          </w:tcPr>
          <w:p w:rsidR="001E10CD" w:rsidRPr="00162831" w:rsidRDefault="001E10CD" w:rsidP="008C2B1B">
            <w:pPr>
              <w:pStyle w:val="S0"/>
              <w:ind w:firstLine="0"/>
              <w:jc w:val="left"/>
            </w:pPr>
            <w:r w:rsidRPr="00162831">
              <w:t>Аукцион</w:t>
            </w:r>
          </w:p>
        </w:tc>
        <w:tc>
          <w:tcPr>
            <w:tcW w:w="350" w:type="pct"/>
          </w:tcPr>
          <w:p w:rsidR="001E10CD" w:rsidRPr="00162831" w:rsidRDefault="001E10CD" w:rsidP="008C2B1B">
            <w:pPr>
              <w:pStyle w:val="S0"/>
              <w:ind w:firstLine="0"/>
              <w:jc w:val="center"/>
            </w:pPr>
            <w:r w:rsidRPr="00162831">
              <w:t>Да</w:t>
            </w:r>
          </w:p>
        </w:tc>
        <w:tc>
          <w:tcPr>
            <w:tcW w:w="2041" w:type="pct"/>
          </w:tcPr>
          <w:p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rsidTr="00C321D0">
        <w:trPr>
          <w:trHeight w:val="130"/>
        </w:trPr>
        <w:tc>
          <w:tcPr>
            <w:tcW w:w="346" w:type="pct"/>
          </w:tcPr>
          <w:p w:rsidR="001E10CD" w:rsidRPr="00162831" w:rsidRDefault="001E10CD" w:rsidP="008C2B1B">
            <w:pPr>
              <w:pStyle w:val="S0"/>
              <w:ind w:firstLine="0"/>
              <w:jc w:val="center"/>
            </w:pPr>
            <w:r w:rsidRPr="00162831">
              <w:t>3</w:t>
            </w:r>
          </w:p>
        </w:tc>
        <w:tc>
          <w:tcPr>
            <w:tcW w:w="801" w:type="pct"/>
          </w:tcPr>
          <w:p w:rsidR="001E10CD" w:rsidRPr="00162831" w:rsidRDefault="001E10CD" w:rsidP="008C2B1B">
            <w:pPr>
              <w:pStyle w:val="S0"/>
              <w:ind w:firstLine="0"/>
              <w:jc w:val="left"/>
            </w:pPr>
            <w:r w:rsidRPr="00162831">
              <w:t>Запрос предложений</w:t>
            </w:r>
          </w:p>
        </w:tc>
        <w:tc>
          <w:tcPr>
            <w:tcW w:w="350" w:type="pct"/>
          </w:tcPr>
          <w:p w:rsidR="001E10CD" w:rsidRPr="00162831" w:rsidRDefault="001E10CD" w:rsidP="008C2B1B">
            <w:pPr>
              <w:pStyle w:val="S0"/>
              <w:ind w:firstLine="0"/>
              <w:jc w:val="center"/>
            </w:pPr>
            <w:r w:rsidRPr="00162831">
              <w:t>Да</w:t>
            </w:r>
          </w:p>
        </w:tc>
        <w:tc>
          <w:tcPr>
            <w:tcW w:w="2041" w:type="pct"/>
          </w:tcPr>
          <w:p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 xml:space="preserve">Возможно сформулировать подробное описание предмета </w:t>
            </w:r>
            <w:r w:rsidR="001E10CD" w:rsidRPr="00162831">
              <w:lastRenderedPageBreak/>
              <w:t>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rsidR="001E10CD" w:rsidRPr="00162831" w:rsidRDefault="001D5EEB" w:rsidP="00961D5C">
            <w:pPr>
              <w:autoSpaceDE w:val="0"/>
              <w:autoSpaceDN w:val="0"/>
              <w:adjustRightInd w:val="0"/>
              <w:ind w:firstLine="0"/>
            </w:pPr>
            <w:r w:rsidRPr="00162831">
              <w:lastRenderedPageBreak/>
              <w:t xml:space="preserve">В случаях, прямо предусмотренных </w:t>
            </w:r>
            <w:r w:rsidRPr="00162831">
              <w:lastRenderedPageBreak/>
              <w:t>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rsidTr="00C321D0">
        <w:trPr>
          <w:trHeight w:val="130"/>
        </w:trPr>
        <w:tc>
          <w:tcPr>
            <w:tcW w:w="346" w:type="pct"/>
          </w:tcPr>
          <w:p w:rsidR="001E10CD" w:rsidRPr="00162831" w:rsidRDefault="001E10CD" w:rsidP="008C2B1B">
            <w:pPr>
              <w:pStyle w:val="S0"/>
              <w:ind w:firstLine="0"/>
              <w:jc w:val="center"/>
            </w:pPr>
            <w:r w:rsidRPr="00162831">
              <w:lastRenderedPageBreak/>
              <w:t>4</w:t>
            </w:r>
          </w:p>
        </w:tc>
        <w:tc>
          <w:tcPr>
            <w:tcW w:w="801" w:type="pct"/>
          </w:tcPr>
          <w:p w:rsidR="001E10CD" w:rsidRPr="00162831" w:rsidRDefault="001E10CD" w:rsidP="008C2B1B">
            <w:pPr>
              <w:pStyle w:val="S0"/>
              <w:ind w:firstLine="0"/>
              <w:jc w:val="left"/>
            </w:pPr>
            <w:r w:rsidRPr="00162831">
              <w:t>Запрос котировок</w:t>
            </w:r>
          </w:p>
        </w:tc>
        <w:tc>
          <w:tcPr>
            <w:tcW w:w="350" w:type="pct"/>
          </w:tcPr>
          <w:p w:rsidR="001E10CD" w:rsidRPr="00162831" w:rsidRDefault="001E10CD" w:rsidP="008C2B1B">
            <w:pPr>
              <w:pStyle w:val="S0"/>
              <w:ind w:firstLine="0"/>
              <w:jc w:val="center"/>
            </w:pPr>
            <w:r w:rsidRPr="00162831">
              <w:t>Да</w:t>
            </w:r>
          </w:p>
        </w:tc>
        <w:tc>
          <w:tcPr>
            <w:tcW w:w="2041" w:type="pct"/>
          </w:tcPr>
          <w:p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 xml:space="preserve">соответствуют критериям, установленным законодательством в сфере закупок, обязывающим Заказчика применить данный </w:t>
            </w:r>
            <w:r w:rsidRPr="00162831">
              <w:rPr>
                <w:rFonts w:eastAsiaTheme="minorHAnsi"/>
                <w:lang w:eastAsia="en-US"/>
              </w:rPr>
              <w:lastRenderedPageBreak/>
              <w:t>конкурентный способ</w:t>
            </w:r>
          </w:p>
        </w:tc>
        <w:tc>
          <w:tcPr>
            <w:tcW w:w="1462" w:type="pct"/>
          </w:tcPr>
          <w:p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rsidTr="00C321D0">
        <w:trPr>
          <w:trHeight w:val="130"/>
        </w:trPr>
        <w:tc>
          <w:tcPr>
            <w:tcW w:w="346" w:type="pct"/>
          </w:tcPr>
          <w:p w:rsidR="001E10CD" w:rsidRPr="00162831" w:rsidRDefault="00816821" w:rsidP="008C2B1B">
            <w:pPr>
              <w:pStyle w:val="S0"/>
              <w:ind w:firstLine="0"/>
              <w:jc w:val="center"/>
            </w:pPr>
            <w:r w:rsidRPr="00162831">
              <w:lastRenderedPageBreak/>
              <w:t>5</w:t>
            </w:r>
          </w:p>
        </w:tc>
        <w:tc>
          <w:tcPr>
            <w:tcW w:w="801" w:type="pct"/>
          </w:tcPr>
          <w:p w:rsidR="001E10CD" w:rsidRPr="00162831" w:rsidRDefault="001E10CD" w:rsidP="008C2B1B">
            <w:pPr>
              <w:pStyle w:val="S0"/>
              <w:ind w:firstLine="0"/>
              <w:jc w:val="left"/>
            </w:pPr>
            <w:r w:rsidRPr="00162831">
              <w:t>Запрос оферт</w:t>
            </w:r>
          </w:p>
        </w:tc>
        <w:tc>
          <w:tcPr>
            <w:tcW w:w="350" w:type="pct"/>
          </w:tcPr>
          <w:p w:rsidR="001E10CD" w:rsidRPr="00162831" w:rsidRDefault="001E10CD" w:rsidP="008C2B1B">
            <w:pPr>
              <w:pStyle w:val="S0"/>
              <w:ind w:firstLine="0"/>
              <w:jc w:val="center"/>
            </w:pPr>
            <w:r w:rsidRPr="00162831">
              <w:t>Нет</w:t>
            </w:r>
          </w:p>
        </w:tc>
        <w:tc>
          <w:tcPr>
            <w:tcW w:w="3503" w:type="pct"/>
            <w:gridSpan w:val="2"/>
          </w:tcPr>
          <w:p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rsidTr="00C321D0">
        <w:trPr>
          <w:trHeight w:val="130"/>
        </w:trPr>
        <w:tc>
          <w:tcPr>
            <w:tcW w:w="346" w:type="pct"/>
          </w:tcPr>
          <w:p w:rsidR="00816821" w:rsidRPr="00162831" w:rsidRDefault="00816821" w:rsidP="008C2B1B">
            <w:pPr>
              <w:pStyle w:val="S0"/>
              <w:ind w:firstLine="0"/>
              <w:jc w:val="center"/>
            </w:pPr>
            <w:r w:rsidRPr="00162831">
              <w:t>6</w:t>
            </w:r>
          </w:p>
        </w:tc>
        <w:tc>
          <w:tcPr>
            <w:tcW w:w="801" w:type="pct"/>
          </w:tcPr>
          <w:p w:rsidR="00816821" w:rsidRPr="00162831" w:rsidRDefault="00816821" w:rsidP="008C2B1B">
            <w:pPr>
              <w:pStyle w:val="S0"/>
              <w:ind w:firstLine="0"/>
              <w:jc w:val="left"/>
            </w:pPr>
            <w:r w:rsidRPr="00162831">
              <w:t>Запрос цен</w:t>
            </w:r>
          </w:p>
        </w:tc>
        <w:tc>
          <w:tcPr>
            <w:tcW w:w="350" w:type="pct"/>
          </w:tcPr>
          <w:p w:rsidR="00816821" w:rsidRPr="00162831" w:rsidRDefault="00816821" w:rsidP="008C2B1B">
            <w:pPr>
              <w:pStyle w:val="S0"/>
              <w:ind w:firstLine="0"/>
              <w:jc w:val="center"/>
            </w:pPr>
            <w:r w:rsidRPr="00162831">
              <w:t>Нет</w:t>
            </w:r>
          </w:p>
        </w:tc>
        <w:tc>
          <w:tcPr>
            <w:tcW w:w="3503" w:type="pct"/>
            <w:gridSpan w:val="2"/>
          </w:tcPr>
          <w:p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rsidTr="00C321D0">
        <w:trPr>
          <w:trHeight w:val="2355"/>
        </w:trPr>
        <w:tc>
          <w:tcPr>
            <w:tcW w:w="346" w:type="pct"/>
          </w:tcPr>
          <w:p w:rsidR="00816821" w:rsidRPr="00162831" w:rsidRDefault="00816821" w:rsidP="008C2B1B">
            <w:pPr>
              <w:pStyle w:val="S0"/>
              <w:ind w:firstLine="0"/>
              <w:jc w:val="center"/>
            </w:pPr>
            <w:r w:rsidRPr="00162831">
              <w:t>7</w:t>
            </w:r>
          </w:p>
        </w:tc>
        <w:tc>
          <w:tcPr>
            <w:tcW w:w="801" w:type="pct"/>
          </w:tcPr>
          <w:p w:rsidR="00816821" w:rsidRPr="00162831" w:rsidRDefault="00816821" w:rsidP="008C2B1B">
            <w:pPr>
              <w:pStyle w:val="S0"/>
              <w:ind w:firstLine="0"/>
              <w:jc w:val="left"/>
            </w:pPr>
            <w:r w:rsidRPr="00162831">
              <w:t>Конкурентные переговоры</w:t>
            </w:r>
          </w:p>
        </w:tc>
        <w:tc>
          <w:tcPr>
            <w:tcW w:w="350" w:type="pct"/>
          </w:tcPr>
          <w:p w:rsidR="00816821" w:rsidRPr="00162831" w:rsidRDefault="00816821" w:rsidP="008C2B1B">
            <w:pPr>
              <w:pStyle w:val="S0"/>
              <w:ind w:firstLine="0"/>
              <w:jc w:val="center"/>
            </w:pPr>
            <w:r w:rsidRPr="00162831">
              <w:t>Нет</w:t>
            </w:r>
          </w:p>
        </w:tc>
        <w:tc>
          <w:tcPr>
            <w:tcW w:w="3503" w:type="pct"/>
            <w:gridSpan w:val="2"/>
          </w:tcPr>
          <w:p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rsidR="001E10CD" w:rsidRPr="00162831" w:rsidRDefault="001E10CD" w:rsidP="003C7852">
      <w:pPr>
        <w:pStyle w:val="S0"/>
        <w:sectPr w:rsidR="001E10CD" w:rsidRPr="00162831" w:rsidSect="00CE3BAF">
          <w:headerReference w:type="default" r:id="rId40"/>
          <w:footerReference w:type="default" r:id="rId41"/>
          <w:pgSz w:w="16840" w:h="11907" w:orient="landscape" w:code="9"/>
          <w:pgMar w:top="1247" w:right="567" w:bottom="1021" w:left="567" w:header="737" w:footer="680" w:gutter="0"/>
          <w:cols w:space="708"/>
          <w:docGrid w:linePitch="360"/>
        </w:sectPr>
      </w:pPr>
      <w:bookmarkStart w:id="1251" w:name="_Toc392495107"/>
      <w:bookmarkStart w:id="1252" w:name="_Ref395029462"/>
    </w:p>
    <w:p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rsidTr="00936400">
        <w:trPr>
          <w:trHeight w:val="130"/>
          <w:tblHeader/>
        </w:trPr>
        <w:tc>
          <w:tcPr>
            <w:tcW w:w="255" w:type="pct"/>
            <w:vMerge w:val="restart"/>
            <w:shd w:val="clear" w:color="auto" w:fill="FFD200"/>
            <w:vAlign w:val="center"/>
          </w:tcPr>
          <w:p w:rsidR="00881B53" w:rsidRPr="00162831" w:rsidRDefault="00881B53" w:rsidP="004614C2">
            <w:pPr>
              <w:pStyle w:val="S12"/>
              <w:ind w:firstLine="0"/>
            </w:pPr>
            <w:r w:rsidRPr="00162831">
              <w:t>№</w:t>
            </w:r>
          </w:p>
          <w:p w:rsidR="00881B53" w:rsidRPr="00162831" w:rsidRDefault="00881B53" w:rsidP="004614C2">
            <w:pPr>
              <w:pStyle w:val="S12"/>
              <w:ind w:firstLine="0"/>
            </w:pPr>
            <w:r w:rsidRPr="00162831">
              <w:t>п/п</w:t>
            </w:r>
          </w:p>
        </w:tc>
        <w:tc>
          <w:tcPr>
            <w:tcW w:w="1217" w:type="pct"/>
            <w:vMerge w:val="restart"/>
            <w:shd w:val="clear" w:color="auto" w:fill="FFD200"/>
            <w:vAlign w:val="center"/>
          </w:tcPr>
          <w:p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rsidR="00881B53" w:rsidRPr="00162831" w:rsidRDefault="00881B53" w:rsidP="004614C2">
            <w:pPr>
              <w:pStyle w:val="S12"/>
              <w:ind w:firstLine="0"/>
            </w:pPr>
            <w:r w:rsidRPr="00162831">
              <w:t>Условия применения</w:t>
            </w:r>
          </w:p>
        </w:tc>
      </w:tr>
      <w:tr w:rsidR="00763B10" w:rsidRPr="00162831" w:rsidTr="00936400">
        <w:trPr>
          <w:trHeight w:val="130"/>
          <w:tblHeader/>
        </w:trPr>
        <w:tc>
          <w:tcPr>
            <w:tcW w:w="255" w:type="pct"/>
            <w:vMerge/>
            <w:tcBorders>
              <w:bottom w:val="single" w:sz="12" w:space="0" w:color="auto"/>
            </w:tcBorders>
            <w:shd w:val="clear" w:color="auto" w:fill="FFD200"/>
            <w:vAlign w:val="center"/>
          </w:tcPr>
          <w:p w:rsidR="00881B53" w:rsidRPr="00162831" w:rsidRDefault="00881B53" w:rsidP="004614C2">
            <w:pPr>
              <w:pStyle w:val="S12"/>
            </w:pPr>
          </w:p>
        </w:tc>
        <w:tc>
          <w:tcPr>
            <w:tcW w:w="1217" w:type="pct"/>
            <w:vMerge/>
            <w:tcBorders>
              <w:bottom w:val="single" w:sz="12" w:space="0" w:color="auto"/>
            </w:tcBorders>
            <w:shd w:val="clear" w:color="auto" w:fill="FFD200"/>
            <w:vAlign w:val="center"/>
          </w:tcPr>
          <w:p w:rsidR="00881B53" w:rsidRPr="00162831" w:rsidRDefault="00881B53" w:rsidP="004614C2">
            <w:pPr>
              <w:pStyle w:val="S12"/>
            </w:pPr>
          </w:p>
        </w:tc>
        <w:tc>
          <w:tcPr>
            <w:tcW w:w="2044" w:type="pct"/>
            <w:tcBorders>
              <w:bottom w:val="single" w:sz="12" w:space="0" w:color="auto"/>
            </w:tcBorders>
            <w:shd w:val="clear" w:color="auto" w:fill="FFD200"/>
            <w:vAlign w:val="center"/>
          </w:tcPr>
          <w:p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rsidTr="00936400">
        <w:trPr>
          <w:trHeight w:val="130"/>
          <w:tblHeader/>
        </w:trPr>
        <w:tc>
          <w:tcPr>
            <w:tcW w:w="255" w:type="pct"/>
            <w:tcBorders>
              <w:top w:val="single" w:sz="12" w:space="0" w:color="auto"/>
              <w:bottom w:val="single" w:sz="12" w:space="0" w:color="auto"/>
            </w:tcBorders>
            <w:shd w:val="clear" w:color="auto" w:fill="FFD200"/>
            <w:vAlign w:val="center"/>
          </w:tcPr>
          <w:p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rsidR="00881B53" w:rsidRPr="00162831" w:rsidRDefault="00881B53" w:rsidP="004614C2">
            <w:pPr>
              <w:pStyle w:val="S12"/>
              <w:ind w:firstLine="0"/>
            </w:pPr>
            <w:r w:rsidRPr="00162831">
              <w:t>5</w:t>
            </w:r>
          </w:p>
        </w:tc>
      </w:tr>
      <w:tr w:rsidR="00763B10" w:rsidRPr="00162831" w:rsidTr="00936400">
        <w:trPr>
          <w:trHeight w:val="130"/>
        </w:trPr>
        <w:tc>
          <w:tcPr>
            <w:tcW w:w="255" w:type="pct"/>
            <w:tcBorders>
              <w:top w:val="single" w:sz="12" w:space="0" w:color="auto"/>
            </w:tcBorders>
          </w:tcPr>
          <w:p w:rsidR="00763B10" w:rsidRPr="00162831" w:rsidRDefault="00BB57A4" w:rsidP="00673A46">
            <w:pPr>
              <w:pStyle w:val="S0"/>
              <w:ind w:firstLine="0"/>
            </w:pPr>
            <w:r w:rsidRPr="00162831">
              <w:t>1</w:t>
            </w:r>
          </w:p>
        </w:tc>
        <w:tc>
          <w:tcPr>
            <w:tcW w:w="1217" w:type="pct"/>
            <w:tcBorders>
              <w:top w:val="single" w:sz="12" w:space="0" w:color="auto"/>
            </w:tcBorders>
          </w:tcPr>
          <w:p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rsidTr="00936400">
        <w:trPr>
          <w:trHeight w:val="130"/>
        </w:trPr>
        <w:tc>
          <w:tcPr>
            <w:tcW w:w="255" w:type="pct"/>
          </w:tcPr>
          <w:p w:rsidR="00DC507B" w:rsidRPr="00162831" w:rsidRDefault="00BB57A4" w:rsidP="00673A46">
            <w:pPr>
              <w:pStyle w:val="S0"/>
              <w:ind w:firstLine="0"/>
            </w:pPr>
            <w:r w:rsidRPr="00162831">
              <w:t>2</w:t>
            </w:r>
          </w:p>
        </w:tc>
        <w:tc>
          <w:tcPr>
            <w:tcW w:w="1217" w:type="pct"/>
          </w:tcPr>
          <w:p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rsidTr="00936400">
        <w:trPr>
          <w:trHeight w:val="1766"/>
        </w:trPr>
        <w:tc>
          <w:tcPr>
            <w:tcW w:w="255" w:type="pct"/>
          </w:tcPr>
          <w:p w:rsidR="00DC507B" w:rsidRPr="00162831" w:rsidRDefault="00CF66AF" w:rsidP="00673A46">
            <w:pPr>
              <w:pStyle w:val="S0"/>
              <w:ind w:firstLine="0"/>
            </w:pPr>
            <w:r w:rsidRPr="00162831">
              <w:t>3</w:t>
            </w:r>
          </w:p>
        </w:tc>
        <w:tc>
          <w:tcPr>
            <w:tcW w:w="1217" w:type="pct"/>
          </w:tcPr>
          <w:p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Общество Группы).</w:t>
      </w:r>
    </w:p>
    <w:p w:rsidR="005B32B9" w:rsidRPr="00162831" w:rsidRDefault="005B32B9" w:rsidP="00673A46">
      <w:pPr>
        <w:pStyle w:val="S0"/>
        <w:numPr>
          <w:ilvl w:val="3"/>
          <w:numId w:val="140"/>
        </w:numPr>
        <w:tabs>
          <w:tab w:val="left" w:pos="993"/>
        </w:tabs>
        <w:spacing w:before="120"/>
        <w:ind w:left="0" w:firstLine="0"/>
      </w:pPr>
      <w:r w:rsidRPr="00162831">
        <w:lastRenderedPageBreak/>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rsidR="00D27B2E" w:rsidRPr="00162831" w:rsidRDefault="00D27B2E" w:rsidP="00673A46">
      <w:pPr>
        <w:pStyle w:val="S0"/>
        <w:numPr>
          <w:ilvl w:val="3"/>
          <w:numId w:val="140"/>
        </w:numPr>
        <w:tabs>
          <w:tab w:val="left" w:pos="993"/>
        </w:tabs>
        <w:spacing w:before="120"/>
        <w:ind w:left="0" w:firstLine="0"/>
      </w:pPr>
      <w:r w:rsidRPr="00162831">
        <w:t>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 услуги связи и прочие сопутствующие расходы).</w:t>
      </w:r>
    </w:p>
    <w:p w:rsidR="005B32B9" w:rsidRPr="00162831" w:rsidRDefault="005B32B9" w:rsidP="00673A46">
      <w:pPr>
        <w:pStyle w:val="S0"/>
        <w:numPr>
          <w:ilvl w:val="3"/>
          <w:numId w:val="140"/>
        </w:numPr>
        <w:tabs>
          <w:tab w:val="left" w:pos="993"/>
        </w:tabs>
        <w:spacing w:before="120"/>
        <w:ind w:left="0" w:firstLine="0"/>
      </w:pPr>
      <w:r w:rsidRPr="00162831">
        <w:lastRenderedPageBreak/>
        <w:t>Работы/услуги с целью обеспечения безопасности, в том числе информационной.</w:t>
      </w:r>
    </w:p>
    <w:p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rsidR="00961D5C" w:rsidRPr="00162831" w:rsidRDefault="00961D5C" w:rsidP="00673A46">
      <w:pPr>
        <w:pStyle w:val="S0"/>
        <w:numPr>
          <w:ilvl w:val="3"/>
          <w:numId w:val="140"/>
        </w:numPr>
        <w:tabs>
          <w:tab w:val="left" w:pos="993"/>
        </w:tabs>
        <w:spacing w:before="120"/>
        <w:ind w:left="0" w:firstLine="0"/>
      </w:pPr>
      <w:r w:rsidRPr="00162831">
        <w:lastRenderedPageBreak/>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t>НИЗКОСТОИМОСТНЫЕ ЗАКУПКИ</w:t>
      </w:r>
      <w:bookmarkEnd w:id="1264"/>
    </w:p>
    <w:p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rsidTr="00CE3BAF">
        <w:tc>
          <w:tcPr>
            <w:tcW w:w="491" w:type="dxa"/>
            <w:tcBorders>
              <w:bottom w:val="single" w:sz="12" w:space="0" w:color="auto"/>
            </w:tcBorders>
            <w:shd w:val="clear" w:color="auto" w:fill="FFD200"/>
            <w:vAlign w:val="center"/>
          </w:tcPr>
          <w:p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rsidTr="00CE3BAF">
        <w:tc>
          <w:tcPr>
            <w:tcW w:w="491" w:type="dxa"/>
            <w:tcBorders>
              <w:top w:val="single" w:sz="12" w:space="0" w:color="auto"/>
              <w:bottom w:val="single" w:sz="12" w:space="0" w:color="auto"/>
            </w:tcBorders>
            <w:shd w:val="clear" w:color="auto" w:fill="FFD200"/>
          </w:tcPr>
          <w:p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rsidR="000A52B9" w:rsidRPr="00162831" w:rsidRDefault="000A52B9" w:rsidP="00CE3BAF">
            <w:pPr>
              <w:pStyle w:val="S12"/>
              <w:ind w:firstLine="0"/>
            </w:pPr>
            <w:r w:rsidRPr="00162831">
              <w:t>4</w:t>
            </w:r>
          </w:p>
        </w:tc>
      </w:tr>
      <w:tr w:rsidR="000A52B9" w:rsidRPr="00162831" w:rsidTr="00197AC0">
        <w:tc>
          <w:tcPr>
            <w:tcW w:w="491" w:type="dxa"/>
            <w:tcBorders>
              <w:top w:val="single" w:sz="12" w:space="0" w:color="auto"/>
            </w:tcBorders>
          </w:tcPr>
          <w:p w:rsidR="000A52B9" w:rsidRPr="00162831" w:rsidRDefault="00F27B09" w:rsidP="00BB57A9">
            <w:pPr>
              <w:ind w:firstLine="0"/>
            </w:pPr>
            <w:r w:rsidRPr="00162831">
              <w:t>1</w:t>
            </w:r>
          </w:p>
        </w:tc>
        <w:tc>
          <w:tcPr>
            <w:tcW w:w="1064" w:type="dxa"/>
            <w:tcBorders>
              <w:top w:val="single" w:sz="12" w:space="0" w:color="auto"/>
            </w:tcBorders>
          </w:tcPr>
          <w:p w:rsidR="000A52B9" w:rsidRPr="00162831" w:rsidRDefault="000A52B9" w:rsidP="00BB57A9">
            <w:pPr>
              <w:ind w:firstLine="0"/>
            </w:pPr>
            <w:r w:rsidRPr="00162831">
              <w:t>Закупка в КИМ</w:t>
            </w:r>
          </w:p>
        </w:tc>
        <w:tc>
          <w:tcPr>
            <w:tcW w:w="4252" w:type="dxa"/>
            <w:tcBorders>
              <w:top w:val="single" w:sz="12" w:space="0" w:color="auto"/>
            </w:tcBorders>
          </w:tcPr>
          <w:p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rsidTr="00197AC0">
        <w:tc>
          <w:tcPr>
            <w:tcW w:w="491" w:type="dxa"/>
          </w:tcPr>
          <w:p w:rsidR="000A52B9" w:rsidRPr="00162831" w:rsidRDefault="00F27B09" w:rsidP="00BB57A9">
            <w:pPr>
              <w:ind w:firstLine="0"/>
            </w:pPr>
            <w:r w:rsidRPr="00162831">
              <w:t>2</w:t>
            </w:r>
          </w:p>
        </w:tc>
        <w:tc>
          <w:tcPr>
            <w:tcW w:w="1064" w:type="dxa"/>
          </w:tcPr>
          <w:p w:rsidR="000A52B9" w:rsidRPr="00162831" w:rsidRDefault="000A52B9" w:rsidP="00BB57A9">
            <w:pPr>
              <w:ind w:firstLine="0"/>
            </w:pPr>
            <w:r w:rsidRPr="00162831">
              <w:t>Мелкая закупка</w:t>
            </w:r>
          </w:p>
        </w:tc>
        <w:tc>
          <w:tcPr>
            <w:tcW w:w="4252" w:type="dxa"/>
          </w:tcPr>
          <w:p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rsidR="003C7852" w:rsidRPr="00162831" w:rsidRDefault="003C7852" w:rsidP="007107B8">
      <w:pPr>
        <w:pStyle w:val="affa"/>
        <w:spacing w:after="0"/>
      </w:pPr>
    </w:p>
    <w:p w:rsidR="00642C0B" w:rsidRPr="00162831" w:rsidRDefault="00642C0B" w:rsidP="00842E0B">
      <w:pPr>
        <w:pStyle w:val="S30"/>
        <w:numPr>
          <w:ilvl w:val="2"/>
          <w:numId w:val="40"/>
        </w:numPr>
        <w:ind w:left="0" w:firstLine="0"/>
        <w:sectPr w:rsidR="00642C0B" w:rsidRPr="00162831" w:rsidSect="00CE3BAF">
          <w:headerReference w:type="default" r:id="rId42"/>
          <w:footerReference w:type="default" r:id="rId43"/>
          <w:pgSz w:w="11907" w:h="16840" w:code="9"/>
          <w:pgMar w:top="567" w:right="1021" w:bottom="567" w:left="1247" w:header="737" w:footer="680" w:gutter="0"/>
          <w:cols w:space="708"/>
          <w:docGrid w:linePitch="360"/>
        </w:sectPr>
      </w:pPr>
    </w:p>
    <w:p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rsidTr="00CE3BAF">
        <w:trPr>
          <w:cantSplit/>
          <w:tblHeader/>
        </w:trPr>
        <w:tc>
          <w:tcPr>
            <w:tcW w:w="173" w:type="pct"/>
            <w:gridSpan w:val="2"/>
            <w:vMerge w:val="restart"/>
            <w:shd w:val="clear" w:color="auto" w:fill="FFD200"/>
            <w:vAlign w:val="center"/>
          </w:tcPr>
          <w:p w:rsidR="00642C0B" w:rsidRPr="00162831" w:rsidRDefault="00642C0B" w:rsidP="008D49DC">
            <w:pPr>
              <w:pStyle w:val="S12"/>
            </w:pPr>
            <w:r w:rsidRPr="00162831">
              <w:t>№ п/п</w:t>
            </w:r>
          </w:p>
        </w:tc>
        <w:tc>
          <w:tcPr>
            <w:tcW w:w="642" w:type="pct"/>
            <w:vMerge w:val="restart"/>
            <w:shd w:val="clear" w:color="auto" w:fill="FFD200"/>
            <w:vAlign w:val="center"/>
          </w:tcPr>
          <w:p w:rsidR="00642C0B" w:rsidRPr="00162831" w:rsidRDefault="00642C0B" w:rsidP="008D49DC">
            <w:pPr>
              <w:pStyle w:val="S12"/>
            </w:pPr>
            <w:r w:rsidRPr="00162831">
              <w:t>Признак</w:t>
            </w:r>
          </w:p>
        </w:tc>
        <w:tc>
          <w:tcPr>
            <w:tcW w:w="1427" w:type="pct"/>
            <w:gridSpan w:val="2"/>
            <w:shd w:val="clear" w:color="auto" w:fill="FFD200"/>
            <w:vAlign w:val="center"/>
          </w:tcPr>
          <w:p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rsidTr="00CE3BAF">
        <w:trPr>
          <w:cantSplit/>
          <w:tblHeader/>
        </w:trPr>
        <w:tc>
          <w:tcPr>
            <w:tcW w:w="173" w:type="pct"/>
            <w:gridSpan w:val="2"/>
            <w:vMerge/>
            <w:tcBorders>
              <w:bottom w:val="single" w:sz="12" w:space="0" w:color="auto"/>
            </w:tcBorders>
            <w:shd w:val="clear" w:color="auto" w:fill="FFD200"/>
            <w:vAlign w:val="center"/>
          </w:tcPr>
          <w:p w:rsidR="00642C0B" w:rsidRPr="00162831" w:rsidRDefault="00642C0B" w:rsidP="008D49DC">
            <w:pPr>
              <w:pStyle w:val="S12"/>
            </w:pPr>
          </w:p>
        </w:tc>
        <w:tc>
          <w:tcPr>
            <w:tcW w:w="642" w:type="pct"/>
            <w:vMerge/>
            <w:tcBorders>
              <w:bottom w:val="single" w:sz="12" w:space="0" w:color="auto"/>
            </w:tcBorders>
            <w:shd w:val="clear" w:color="auto" w:fill="FFD200"/>
            <w:vAlign w:val="center"/>
          </w:tcPr>
          <w:p w:rsidR="00642C0B" w:rsidRPr="00162831" w:rsidRDefault="00642C0B" w:rsidP="008D49DC">
            <w:pPr>
              <w:pStyle w:val="S12"/>
            </w:pPr>
          </w:p>
        </w:tc>
        <w:tc>
          <w:tcPr>
            <w:tcW w:w="693" w:type="pct"/>
            <w:tcBorders>
              <w:bottom w:val="single" w:sz="12" w:space="0" w:color="auto"/>
            </w:tcBorders>
            <w:shd w:val="clear" w:color="auto" w:fill="FFD200"/>
            <w:vAlign w:val="center"/>
          </w:tcPr>
          <w:p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rsidR="00642C0B" w:rsidRPr="00162831" w:rsidRDefault="00642C0B" w:rsidP="008D49DC">
            <w:pPr>
              <w:pStyle w:val="S12"/>
            </w:pPr>
          </w:p>
        </w:tc>
      </w:tr>
      <w:tr w:rsidR="00642C0B" w:rsidRPr="00162831" w:rsidTr="00CE3BAF">
        <w:trPr>
          <w:cantSplit/>
          <w:tblHeader/>
        </w:trPr>
        <w:tc>
          <w:tcPr>
            <w:tcW w:w="173" w:type="pct"/>
            <w:gridSpan w:val="2"/>
            <w:tcBorders>
              <w:top w:val="single" w:sz="12" w:space="0" w:color="auto"/>
              <w:bottom w:val="single" w:sz="12" w:space="0" w:color="auto"/>
            </w:tcBorders>
            <w:shd w:val="clear" w:color="auto" w:fill="FFD200"/>
            <w:vAlign w:val="center"/>
          </w:tcPr>
          <w:p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rsidR="00642C0B" w:rsidRPr="00162831" w:rsidRDefault="00642C0B" w:rsidP="008D49DC">
            <w:pPr>
              <w:pStyle w:val="S12"/>
            </w:pPr>
            <w:r w:rsidRPr="00162831">
              <w:t>5</w:t>
            </w:r>
          </w:p>
        </w:tc>
      </w:tr>
      <w:tr w:rsidR="00642C0B" w:rsidRPr="00162831" w:rsidTr="00CE3BAF">
        <w:trPr>
          <w:cantSplit/>
        </w:trPr>
        <w:tc>
          <w:tcPr>
            <w:tcW w:w="5000" w:type="pct"/>
            <w:gridSpan w:val="6"/>
            <w:tcBorders>
              <w:top w:val="single" w:sz="12" w:space="0" w:color="auto"/>
              <w:bottom w:val="single" w:sz="12" w:space="0" w:color="auto"/>
            </w:tcBorders>
            <w:shd w:val="clear" w:color="auto" w:fill="FFD200"/>
            <w:vAlign w:val="center"/>
          </w:tcPr>
          <w:p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rsidTr="000048F5">
        <w:trPr>
          <w:cantSplit/>
        </w:trPr>
        <w:tc>
          <w:tcPr>
            <w:tcW w:w="169" w:type="pct"/>
            <w:tcBorders>
              <w:top w:val="single" w:sz="12" w:space="0" w:color="auto"/>
            </w:tcBorders>
          </w:tcPr>
          <w:p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rsidR="001C35F1" w:rsidRPr="00162831" w:rsidRDefault="001C35F1" w:rsidP="002F5A05">
            <w:pPr>
              <w:rPr>
                <w:b/>
                <w:sz w:val="20"/>
                <w:szCs w:val="20"/>
              </w:rPr>
            </w:pPr>
            <w:r w:rsidRPr="00162831">
              <w:rPr>
                <w:b/>
                <w:sz w:val="20"/>
                <w:szCs w:val="20"/>
              </w:rPr>
              <w:t>Применяется при проведении любой закупки, когда:</w:t>
            </w:r>
          </w:p>
          <w:p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rsidTr="00C634F3">
        <w:trPr>
          <w:cantSplit/>
        </w:trPr>
        <w:tc>
          <w:tcPr>
            <w:tcW w:w="169" w:type="pct"/>
          </w:tcPr>
          <w:p w:rsidR="001C35F1" w:rsidRPr="00162831" w:rsidRDefault="001C35F1" w:rsidP="00673A46">
            <w:pPr>
              <w:pStyle w:val="affd"/>
              <w:numPr>
                <w:ilvl w:val="0"/>
                <w:numId w:val="1"/>
              </w:numPr>
              <w:ind w:left="357" w:hanging="357"/>
              <w:rPr>
                <w:sz w:val="20"/>
                <w:szCs w:val="20"/>
              </w:rPr>
            </w:pPr>
          </w:p>
        </w:tc>
        <w:tc>
          <w:tcPr>
            <w:tcW w:w="646" w:type="pct"/>
            <w:gridSpan w:val="2"/>
          </w:tcPr>
          <w:p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rsidR="001C35F1" w:rsidRPr="00162831" w:rsidRDefault="001C35F1" w:rsidP="00673A46">
            <w:pPr>
              <w:rPr>
                <w:sz w:val="20"/>
                <w:szCs w:val="20"/>
              </w:rPr>
            </w:pPr>
            <w:r w:rsidRPr="00162831">
              <w:rPr>
                <w:sz w:val="20"/>
                <w:szCs w:val="20"/>
              </w:rPr>
              <w:t>Неограниченный круг лиц</w:t>
            </w:r>
          </w:p>
        </w:tc>
        <w:tc>
          <w:tcPr>
            <w:tcW w:w="734" w:type="pct"/>
          </w:tcPr>
          <w:p w:rsidR="001C35F1" w:rsidRPr="00162831" w:rsidRDefault="001C35F1" w:rsidP="00673A46">
            <w:pPr>
              <w:rPr>
                <w:sz w:val="20"/>
                <w:szCs w:val="20"/>
              </w:rPr>
            </w:pPr>
            <w:r w:rsidRPr="00162831">
              <w:rPr>
                <w:sz w:val="20"/>
                <w:szCs w:val="20"/>
              </w:rPr>
              <w:t>С ограниченным участием</w:t>
            </w:r>
          </w:p>
        </w:tc>
        <w:tc>
          <w:tcPr>
            <w:tcW w:w="2758" w:type="pct"/>
          </w:tcPr>
          <w:p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rsidTr="00C634F3">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rsidTr="00C634F3">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rsidR="00F73165" w:rsidRPr="00162831" w:rsidDel="00337F4F" w:rsidRDefault="002B161C" w:rsidP="00673A46">
            <w:pPr>
              <w:rPr>
                <w:sz w:val="20"/>
                <w:szCs w:val="20"/>
              </w:rPr>
            </w:pPr>
            <w:r w:rsidRPr="00162831">
              <w:rPr>
                <w:sz w:val="20"/>
                <w:szCs w:val="20"/>
              </w:rPr>
              <w:t>Электронная форма</w:t>
            </w:r>
          </w:p>
        </w:tc>
        <w:tc>
          <w:tcPr>
            <w:tcW w:w="734" w:type="pct"/>
          </w:tcPr>
          <w:p w:rsidR="002B161C" w:rsidRPr="00162831" w:rsidRDefault="002B161C" w:rsidP="00673A46">
            <w:pPr>
              <w:rPr>
                <w:sz w:val="20"/>
                <w:szCs w:val="20"/>
              </w:rPr>
            </w:pPr>
            <w:r w:rsidRPr="00162831">
              <w:rPr>
                <w:sz w:val="20"/>
                <w:szCs w:val="20"/>
              </w:rPr>
              <w:t>Неэлектронная форма</w:t>
            </w:r>
          </w:p>
        </w:tc>
        <w:tc>
          <w:tcPr>
            <w:tcW w:w="2758" w:type="pct"/>
          </w:tcPr>
          <w:p w:rsidR="00F73165" w:rsidRPr="00162831" w:rsidRDefault="00F73165" w:rsidP="002F5A05">
            <w:pPr>
              <w:rPr>
                <w:b/>
                <w:sz w:val="20"/>
                <w:szCs w:val="20"/>
              </w:rPr>
            </w:pPr>
            <w:r w:rsidRPr="00162831">
              <w:rPr>
                <w:b/>
                <w:sz w:val="20"/>
                <w:szCs w:val="20"/>
              </w:rPr>
              <w:t>Применяется при проведении любой закупки, когда:</w:t>
            </w:r>
          </w:p>
          <w:p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rsidTr="00CE3BAF">
        <w:trPr>
          <w:cantSplit/>
        </w:trPr>
        <w:tc>
          <w:tcPr>
            <w:tcW w:w="169" w:type="pct"/>
            <w:tcBorders>
              <w:bottom w:val="single" w:sz="12" w:space="0" w:color="auto"/>
            </w:tcBorders>
          </w:tcPr>
          <w:p w:rsidR="00D4353F" w:rsidRPr="00162831" w:rsidRDefault="00D4353F" w:rsidP="00673A46">
            <w:pPr>
              <w:pStyle w:val="affd"/>
              <w:numPr>
                <w:ilvl w:val="0"/>
                <w:numId w:val="1"/>
              </w:numPr>
            </w:pPr>
          </w:p>
        </w:tc>
        <w:tc>
          <w:tcPr>
            <w:tcW w:w="646" w:type="pct"/>
            <w:gridSpan w:val="2"/>
            <w:tcBorders>
              <w:bottom w:val="single" w:sz="12" w:space="0" w:color="auto"/>
            </w:tcBorders>
          </w:tcPr>
          <w:p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rsidTr="00CE3BAF">
        <w:trPr>
          <w:cantSplit/>
        </w:trPr>
        <w:tc>
          <w:tcPr>
            <w:tcW w:w="5000" w:type="pct"/>
            <w:gridSpan w:val="6"/>
            <w:tcBorders>
              <w:top w:val="single" w:sz="12" w:space="0" w:color="auto"/>
              <w:bottom w:val="single" w:sz="12" w:space="0" w:color="auto"/>
            </w:tcBorders>
            <w:shd w:val="clear" w:color="auto" w:fill="FFD200"/>
            <w:vAlign w:val="center"/>
          </w:tcPr>
          <w:p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rsidTr="000048F5">
        <w:trPr>
          <w:cantSplit/>
        </w:trPr>
        <w:tc>
          <w:tcPr>
            <w:tcW w:w="169" w:type="pct"/>
            <w:tcBorders>
              <w:top w:val="single" w:sz="12" w:space="0" w:color="auto"/>
            </w:tcBorders>
          </w:tcPr>
          <w:p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rsidTr="00C634F3">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rsidTr="00C634F3">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rsidTr="00C634F3">
        <w:trPr>
          <w:cantSplit/>
        </w:trPr>
        <w:tc>
          <w:tcPr>
            <w:tcW w:w="169" w:type="pct"/>
          </w:tcPr>
          <w:p w:rsidR="003F77D7" w:rsidRPr="00162831" w:rsidRDefault="003F77D7" w:rsidP="00673A46">
            <w:pPr>
              <w:pStyle w:val="affd"/>
              <w:numPr>
                <w:ilvl w:val="0"/>
                <w:numId w:val="1"/>
              </w:numPr>
              <w:rPr>
                <w:sz w:val="20"/>
                <w:szCs w:val="20"/>
              </w:rPr>
            </w:pPr>
          </w:p>
        </w:tc>
        <w:tc>
          <w:tcPr>
            <w:tcW w:w="646" w:type="pct"/>
            <w:gridSpan w:val="2"/>
          </w:tcPr>
          <w:p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rsidTr="00CE3BAF">
        <w:trPr>
          <w:cantSplit/>
        </w:trPr>
        <w:tc>
          <w:tcPr>
            <w:tcW w:w="169" w:type="pct"/>
          </w:tcPr>
          <w:p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rsidTr="00C634F3">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rsidR="00F73165" w:rsidRPr="00162831" w:rsidRDefault="00F73165" w:rsidP="00673A46">
            <w:pPr>
              <w:rPr>
                <w:sz w:val="20"/>
                <w:szCs w:val="20"/>
              </w:rPr>
            </w:pPr>
            <w:r w:rsidRPr="00162831">
              <w:rPr>
                <w:sz w:val="20"/>
                <w:szCs w:val="20"/>
              </w:rPr>
              <w:t>Одноэтапная процедура закупки</w:t>
            </w:r>
          </w:p>
        </w:tc>
        <w:tc>
          <w:tcPr>
            <w:tcW w:w="734" w:type="pct"/>
          </w:tcPr>
          <w:p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rsidTr="00CE3BAF">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rsidTr="007F7199">
        <w:trPr>
          <w:cantSplit/>
        </w:trPr>
        <w:tc>
          <w:tcPr>
            <w:tcW w:w="169" w:type="pct"/>
            <w:tcBorders>
              <w:bottom w:val="single" w:sz="12" w:space="0" w:color="auto"/>
            </w:tcBorders>
          </w:tcPr>
          <w:p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rsidTr="00CE3BAF">
        <w:trPr>
          <w:cantSplit/>
        </w:trPr>
        <w:tc>
          <w:tcPr>
            <w:tcW w:w="5000" w:type="pct"/>
            <w:gridSpan w:val="6"/>
            <w:tcBorders>
              <w:top w:val="single" w:sz="12" w:space="0" w:color="auto"/>
              <w:bottom w:val="single" w:sz="12" w:space="0" w:color="auto"/>
            </w:tcBorders>
            <w:shd w:val="clear" w:color="auto" w:fill="FFD200"/>
            <w:vAlign w:val="center"/>
          </w:tcPr>
          <w:p w:rsidR="00F73165" w:rsidRPr="00162831" w:rsidRDefault="00F73165" w:rsidP="00673A46">
            <w:pPr>
              <w:pStyle w:val="S21"/>
            </w:pPr>
            <w:r w:rsidRPr="00162831">
              <w:t>СТРУКТУРИРОВАНИЕ ПОТРЕБНОСТИ</w:t>
            </w:r>
          </w:p>
        </w:tc>
      </w:tr>
      <w:tr w:rsidR="00F73165" w:rsidRPr="00162831" w:rsidTr="00CE3BAF">
        <w:trPr>
          <w:cantSplit/>
        </w:trPr>
        <w:tc>
          <w:tcPr>
            <w:tcW w:w="169" w:type="pct"/>
            <w:tcBorders>
              <w:top w:val="single" w:sz="12" w:space="0" w:color="auto"/>
            </w:tcBorders>
          </w:tcPr>
          <w:p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rsidTr="00CE3BAF">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rsidR="00F73165" w:rsidRPr="00162831" w:rsidRDefault="00F73165" w:rsidP="002F5A05">
            <w:pPr>
              <w:rPr>
                <w:b/>
                <w:sz w:val="20"/>
                <w:szCs w:val="20"/>
              </w:rPr>
            </w:pPr>
            <w:r w:rsidRPr="00162831">
              <w:rPr>
                <w:b/>
                <w:sz w:val="20"/>
                <w:szCs w:val="20"/>
              </w:rPr>
              <w:t>Применяется при проведении любой закупки, когда:</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rsidTr="00CE3BAF">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rsidR="00F73165" w:rsidRPr="00162831" w:rsidRDefault="00A24852" w:rsidP="00673A46">
            <w:pPr>
              <w:rPr>
                <w:sz w:val="20"/>
                <w:szCs w:val="20"/>
              </w:rPr>
            </w:pPr>
            <w:r w:rsidRPr="00162831">
              <w:rPr>
                <w:sz w:val="20"/>
                <w:szCs w:val="20"/>
              </w:rPr>
              <w:t>Неделимый лот</w:t>
            </w:r>
          </w:p>
        </w:tc>
        <w:tc>
          <w:tcPr>
            <w:tcW w:w="734" w:type="pct"/>
          </w:tcPr>
          <w:p w:rsidR="00F73165" w:rsidRPr="00162831" w:rsidRDefault="00F73165" w:rsidP="00673A46">
            <w:pPr>
              <w:rPr>
                <w:sz w:val="20"/>
                <w:szCs w:val="20"/>
              </w:rPr>
            </w:pPr>
            <w:r w:rsidRPr="00162831">
              <w:rPr>
                <w:sz w:val="20"/>
                <w:szCs w:val="20"/>
              </w:rPr>
              <w:t>Делимый лот</w:t>
            </w:r>
          </w:p>
        </w:tc>
        <w:tc>
          <w:tcPr>
            <w:tcW w:w="2758" w:type="pct"/>
          </w:tcPr>
          <w:p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rsidTr="00C634F3">
        <w:trPr>
          <w:cantSplit/>
        </w:trPr>
        <w:tc>
          <w:tcPr>
            <w:tcW w:w="169" w:type="pct"/>
          </w:tcPr>
          <w:p w:rsidR="00F73165" w:rsidRPr="00162831" w:rsidRDefault="00F73165" w:rsidP="00673A46">
            <w:pPr>
              <w:pStyle w:val="affd"/>
              <w:numPr>
                <w:ilvl w:val="0"/>
                <w:numId w:val="1"/>
              </w:numPr>
              <w:rPr>
                <w:sz w:val="20"/>
                <w:szCs w:val="20"/>
              </w:rPr>
            </w:pPr>
          </w:p>
        </w:tc>
        <w:tc>
          <w:tcPr>
            <w:tcW w:w="646" w:type="pct"/>
            <w:gridSpan w:val="2"/>
          </w:tcPr>
          <w:p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rsidTr="00C634F3">
        <w:trPr>
          <w:cantSplit/>
        </w:trPr>
        <w:tc>
          <w:tcPr>
            <w:tcW w:w="169" w:type="pct"/>
          </w:tcPr>
          <w:p w:rsidR="00F73165" w:rsidRPr="00162831" w:rsidRDefault="00F73165" w:rsidP="00673A46">
            <w:pPr>
              <w:pStyle w:val="affd"/>
              <w:numPr>
                <w:ilvl w:val="0"/>
                <w:numId w:val="1"/>
              </w:numPr>
              <w:ind w:left="0" w:firstLine="0"/>
              <w:rPr>
                <w:sz w:val="20"/>
                <w:szCs w:val="20"/>
              </w:rPr>
            </w:pPr>
          </w:p>
        </w:tc>
        <w:tc>
          <w:tcPr>
            <w:tcW w:w="646" w:type="pct"/>
            <w:gridSpan w:val="2"/>
          </w:tcPr>
          <w:p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rsidTr="00C634F3">
        <w:trPr>
          <w:cantSplit/>
        </w:trPr>
        <w:tc>
          <w:tcPr>
            <w:tcW w:w="169" w:type="pct"/>
          </w:tcPr>
          <w:p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rsidTr="00C634F3">
        <w:trPr>
          <w:cantSplit/>
        </w:trPr>
        <w:tc>
          <w:tcPr>
            <w:tcW w:w="169" w:type="pct"/>
          </w:tcPr>
          <w:p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rsidTr="00C634F3">
        <w:trPr>
          <w:cantSplit/>
        </w:trPr>
        <w:tc>
          <w:tcPr>
            <w:tcW w:w="169" w:type="pct"/>
          </w:tcPr>
          <w:p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rsidTr="00C634F3">
        <w:trPr>
          <w:cantSplit/>
        </w:trPr>
        <w:tc>
          <w:tcPr>
            <w:tcW w:w="169" w:type="pct"/>
          </w:tcPr>
          <w:p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rsidR="00642C0B" w:rsidRPr="00162831" w:rsidRDefault="00642C0B" w:rsidP="008D49DC">
      <w:pPr>
        <w:sectPr w:rsidR="00642C0B" w:rsidRPr="00162831" w:rsidSect="00CE3BAF">
          <w:headerReference w:type="even" r:id="rId44"/>
          <w:headerReference w:type="default" r:id="rId45"/>
          <w:footerReference w:type="default" r:id="rId46"/>
          <w:headerReference w:type="first" r:id="rId47"/>
          <w:pgSz w:w="16840" w:h="11907" w:orient="landscape" w:code="9"/>
          <w:pgMar w:top="1247" w:right="567" w:bottom="1021" w:left="567" w:header="737" w:footer="680" w:gutter="0"/>
          <w:cols w:space="708"/>
          <w:docGrid w:linePitch="360"/>
        </w:sectPr>
      </w:pPr>
    </w:p>
    <w:p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rsidTr="00B03D33">
        <w:trPr>
          <w:cantSplit/>
          <w:trHeight w:val="50"/>
          <w:tblHeader/>
        </w:trPr>
        <w:tc>
          <w:tcPr>
            <w:tcW w:w="206" w:type="pct"/>
            <w:tcBorders>
              <w:top w:val="single" w:sz="12" w:space="0" w:color="auto"/>
              <w:bottom w:val="single" w:sz="12" w:space="0" w:color="auto"/>
            </w:tcBorders>
            <w:shd w:val="clear" w:color="auto" w:fill="FFD200"/>
            <w:vAlign w:val="center"/>
          </w:tcPr>
          <w:p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rsidTr="00B03D33">
        <w:trPr>
          <w:cantSplit/>
          <w:trHeight w:val="50"/>
          <w:tblHeader/>
        </w:trPr>
        <w:tc>
          <w:tcPr>
            <w:tcW w:w="206" w:type="pct"/>
            <w:tcBorders>
              <w:top w:val="single" w:sz="12" w:space="0" w:color="auto"/>
              <w:bottom w:val="single" w:sz="12" w:space="0" w:color="auto"/>
            </w:tcBorders>
            <w:shd w:val="clear" w:color="auto" w:fill="FFD200"/>
            <w:vAlign w:val="center"/>
          </w:tcPr>
          <w:p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rsidTr="00673A46">
        <w:trPr>
          <w:cantSplit/>
          <w:trHeight w:val="258"/>
        </w:trPr>
        <w:tc>
          <w:tcPr>
            <w:tcW w:w="206" w:type="pct"/>
            <w:tcBorders>
              <w:top w:val="single" w:sz="12" w:space="0" w:color="auto"/>
              <w:bottom w:val="single" w:sz="6" w:space="0" w:color="auto"/>
            </w:tcBorders>
            <w:shd w:val="clear" w:color="auto" w:fill="auto"/>
          </w:tcPr>
          <w:p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rsidTr="00673A46">
        <w:trPr>
          <w:cantSplit/>
          <w:trHeight w:val="261"/>
        </w:trPr>
        <w:tc>
          <w:tcPr>
            <w:tcW w:w="206" w:type="pct"/>
            <w:tcBorders>
              <w:top w:val="single" w:sz="6" w:space="0" w:color="auto"/>
              <w:bottom w:val="single" w:sz="6" w:space="0" w:color="auto"/>
            </w:tcBorders>
            <w:shd w:val="clear" w:color="auto" w:fill="auto"/>
          </w:tcPr>
          <w:p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rsidTr="00673A46">
        <w:trPr>
          <w:cantSplit/>
          <w:trHeight w:val="279"/>
        </w:trPr>
        <w:tc>
          <w:tcPr>
            <w:tcW w:w="206" w:type="pct"/>
            <w:tcBorders>
              <w:top w:val="single" w:sz="6" w:space="0" w:color="auto"/>
              <w:bottom w:val="single" w:sz="6" w:space="0" w:color="auto"/>
            </w:tcBorders>
            <w:shd w:val="clear" w:color="auto" w:fill="auto"/>
          </w:tcPr>
          <w:p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rsidTr="00673A46">
        <w:trPr>
          <w:cantSplit/>
          <w:trHeight w:val="567"/>
        </w:trPr>
        <w:tc>
          <w:tcPr>
            <w:tcW w:w="206" w:type="pct"/>
            <w:tcBorders>
              <w:top w:val="single" w:sz="6" w:space="0" w:color="auto"/>
              <w:bottom w:val="single" w:sz="6" w:space="0" w:color="auto"/>
            </w:tcBorders>
            <w:shd w:val="clear" w:color="auto" w:fill="auto"/>
          </w:tcPr>
          <w:p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rsidTr="00673A46">
        <w:trPr>
          <w:cantSplit/>
          <w:trHeight w:val="397"/>
        </w:trPr>
        <w:tc>
          <w:tcPr>
            <w:tcW w:w="206" w:type="pct"/>
            <w:tcBorders>
              <w:top w:val="single" w:sz="6" w:space="0" w:color="auto"/>
              <w:bottom w:val="single" w:sz="6" w:space="0" w:color="auto"/>
            </w:tcBorders>
            <w:shd w:val="clear" w:color="auto" w:fill="auto"/>
          </w:tcPr>
          <w:p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rsidTr="00673A46">
        <w:trPr>
          <w:cantSplit/>
          <w:trHeight w:val="397"/>
        </w:trPr>
        <w:tc>
          <w:tcPr>
            <w:tcW w:w="206" w:type="pct"/>
            <w:tcBorders>
              <w:top w:val="single" w:sz="6" w:space="0" w:color="auto"/>
              <w:bottom w:val="single" w:sz="6" w:space="0" w:color="auto"/>
            </w:tcBorders>
            <w:shd w:val="clear" w:color="auto" w:fill="auto"/>
          </w:tcPr>
          <w:p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rsidTr="00B03D33">
        <w:trPr>
          <w:cantSplit/>
          <w:trHeight w:val="438"/>
        </w:trPr>
        <w:tc>
          <w:tcPr>
            <w:tcW w:w="206" w:type="pct"/>
            <w:tcBorders>
              <w:top w:val="single" w:sz="6" w:space="0" w:color="auto"/>
              <w:bottom w:val="single" w:sz="12" w:space="0" w:color="auto"/>
            </w:tcBorders>
            <w:shd w:val="clear" w:color="auto" w:fill="auto"/>
          </w:tcPr>
          <w:p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rsidTr="00E777C3">
        <w:trPr>
          <w:cantSplit/>
          <w:trHeight w:val="50"/>
          <w:tblHeader/>
        </w:trPr>
        <w:tc>
          <w:tcPr>
            <w:tcW w:w="200" w:type="pct"/>
            <w:tcBorders>
              <w:top w:val="single" w:sz="12" w:space="0" w:color="auto"/>
              <w:bottom w:val="single" w:sz="12" w:space="0" w:color="auto"/>
            </w:tcBorders>
            <w:shd w:val="clear" w:color="auto" w:fill="FFD200"/>
            <w:vAlign w:val="center"/>
          </w:tcPr>
          <w:p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rsidTr="00E777C3">
        <w:trPr>
          <w:cantSplit/>
          <w:trHeight w:val="50"/>
          <w:tblHeader/>
        </w:trPr>
        <w:tc>
          <w:tcPr>
            <w:tcW w:w="200" w:type="pct"/>
            <w:tcBorders>
              <w:top w:val="single" w:sz="12" w:space="0" w:color="auto"/>
              <w:bottom w:val="single" w:sz="12" w:space="0" w:color="auto"/>
            </w:tcBorders>
            <w:shd w:val="clear" w:color="auto" w:fill="FFD200"/>
            <w:vAlign w:val="center"/>
          </w:tcPr>
          <w:p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rsidTr="00CE3BAF">
        <w:trPr>
          <w:cantSplit/>
          <w:trHeight w:val="57"/>
        </w:trPr>
        <w:tc>
          <w:tcPr>
            <w:tcW w:w="200" w:type="pct"/>
            <w:tcBorders>
              <w:top w:val="single" w:sz="12" w:space="0" w:color="auto"/>
            </w:tcBorders>
            <w:shd w:val="clear" w:color="auto" w:fill="auto"/>
          </w:tcPr>
          <w:p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rsidTr="00CE3BAF">
        <w:trPr>
          <w:cantSplit/>
          <w:trHeight w:val="135"/>
        </w:trPr>
        <w:tc>
          <w:tcPr>
            <w:tcW w:w="200" w:type="pct"/>
            <w:shd w:val="clear" w:color="auto" w:fill="auto"/>
          </w:tcPr>
          <w:p w:rsidR="00F83DD4" w:rsidRPr="00162831" w:rsidRDefault="00F83DD4" w:rsidP="00673A46">
            <w:pPr>
              <w:pStyle w:val="affd"/>
              <w:numPr>
                <w:ilvl w:val="0"/>
                <w:numId w:val="29"/>
              </w:numPr>
              <w:ind w:left="0" w:firstLine="0"/>
            </w:pPr>
          </w:p>
        </w:tc>
        <w:tc>
          <w:tcPr>
            <w:tcW w:w="3301" w:type="pct"/>
            <w:shd w:val="clear" w:color="auto" w:fill="auto"/>
          </w:tcPr>
          <w:p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rsidTr="003549B6">
        <w:trPr>
          <w:cantSplit/>
          <w:trHeight w:val="279"/>
        </w:trPr>
        <w:tc>
          <w:tcPr>
            <w:tcW w:w="200" w:type="pct"/>
            <w:shd w:val="clear" w:color="auto" w:fill="auto"/>
          </w:tcPr>
          <w:p w:rsidR="00F83DD4" w:rsidRPr="00162831" w:rsidRDefault="00F83DD4" w:rsidP="00673A46">
            <w:pPr>
              <w:pStyle w:val="affd"/>
              <w:numPr>
                <w:ilvl w:val="0"/>
                <w:numId w:val="29"/>
              </w:numPr>
              <w:ind w:left="0" w:firstLine="0"/>
            </w:pPr>
          </w:p>
        </w:tc>
        <w:tc>
          <w:tcPr>
            <w:tcW w:w="3301" w:type="pct"/>
            <w:shd w:val="clear" w:color="auto" w:fill="auto"/>
          </w:tcPr>
          <w:p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rsidTr="00945A8C">
        <w:trPr>
          <w:cantSplit/>
          <w:trHeight w:val="279"/>
        </w:trPr>
        <w:tc>
          <w:tcPr>
            <w:tcW w:w="5000" w:type="pct"/>
            <w:gridSpan w:val="3"/>
            <w:shd w:val="clear" w:color="auto" w:fill="auto"/>
          </w:tcPr>
          <w:p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rsidTr="003549B6">
        <w:trPr>
          <w:cantSplit/>
          <w:trHeight w:val="279"/>
        </w:trPr>
        <w:tc>
          <w:tcPr>
            <w:tcW w:w="200" w:type="pct"/>
            <w:shd w:val="clear" w:color="auto" w:fill="auto"/>
          </w:tcPr>
          <w:p w:rsidR="00F83DD4" w:rsidRPr="00162831" w:rsidRDefault="00F83DD4" w:rsidP="00673A46">
            <w:pPr>
              <w:pStyle w:val="affd"/>
              <w:numPr>
                <w:ilvl w:val="0"/>
                <w:numId w:val="29"/>
              </w:numPr>
              <w:ind w:left="0" w:firstLine="0"/>
            </w:pPr>
          </w:p>
        </w:tc>
        <w:tc>
          <w:tcPr>
            <w:tcW w:w="3301" w:type="pct"/>
            <w:shd w:val="clear" w:color="auto" w:fill="auto"/>
          </w:tcPr>
          <w:p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rsidTr="00945A8C">
        <w:trPr>
          <w:cantSplit/>
          <w:trHeight w:val="279"/>
        </w:trPr>
        <w:tc>
          <w:tcPr>
            <w:tcW w:w="5000" w:type="pct"/>
            <w:gridSpan w:val="3"/>
            <w:shd w:val="clear" w:color="auto" w:fill="auto"/>
          </w:tcPr>
          <w:p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rsidTr="003549B6">
        <w:trPr>
          <w:cantSplit/>
          <w:trHeight w:val="279"/>
        </w:trPr>
        <w:tc>
          <w:tcPr>
            <w:tcW w:w="200" w:type="pct"/>
            <w:shd w:val="clear" w:color="auto" w:fill="auto"/>
          </w:tcPr>
          <w:p w:rsidR="00F83DD4" w:rsidRPr="00162831" w:rsidRDefault="00F83DD4" w:rsidP="00673A46">
            <w:pPr>
              <w:pStyle w:val="affd"/>
              <w:numPr>
                <w:ilvl w:val="0"/>
                <w:numId w:val="29"/>
              </w:numPr>
              <w:ind w:left="0" w:firstLine="0"/>
            </w:pPr>
          </w:p>
        </w:tc>
        <w:tc>
          <w:tcPr>
            <w:tcW w:w="3301" w:type="pct"/>
            <w:shd w:val="clear" w:color="auto" w:fill="auto"/>
          </w:tcPr>
          <w:p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rsidR="00F83DD4" w:rsidRPr="00162831" w:rsidRDefault="00F83DD4" w:rsidP="00F83DD4">
      <w:pPr>
        <w:pStyle w:val="S0"/>
        <w:sectPr w:rsidR="00F83DD4" w:rsidRPr="00162831" w:rsidSect="00CE3BAF">
          <w:headerReference w:type="even" r:id="rId48"/>
          <w:headerReference w:type="default" r:id="rId49"/>
          <w:footerReference w:type="default" r:id="rId50"/>
          <w:headerReference w:type="first" r:id="rId51"/>
          <w:footerReference w:type="first" r:id="rId52"/>
          <w:pgSz w:w="11906" w:h="16838" w:code="9"/>
          <w:pgMar w:top="567" w:right="1021" w:bottom="567" w:left="1247" w:header="680" w:footer="737" w:gutter="0"/>
          <w:cols w:space="708"/>
          <w:docGrid w:linePitch="360"/>
        </w:sectPr>
      </w:pPr>
    </w:p>
    <w:bookmarkEnd w:id="1752"/>
    <w:p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rsidTr="00750CC8">
        <w:trPr>
          <w:cantSplit/>
          <w:tblHeader/>
        </w:trPr>
        <w:tc>
          <w:tcPr>
            <w:tcW w:w="126" w:type="pct"/>
            <w:vMerge w:val="restart"/>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rsidTr="00750CC8">
        <w:trPr>
          <w:cantSplit/>
          <w:tblHeader/>
        </w:trPr>
        <w:tc>
          <w:tcPr>
            <w:tcW w:w="126" w:type="pct"/>
            <w:vMerge/>
            <w:tcBorders>
              <w:bottom w:val="single" w:sz="12" w:space="0" w:color="auto"/>
            </w:tcBorders>
            <w:shd w:val="clear" w:color="auto" w:fill="FFD200"/>
            <w:vAlign w:val="center"/>
          </w:tcPr>
          <w:p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rsidR="00F83DD4" w:rsidRPr="00162831" w:rsidRDefault="00F83DD4" w:rsidP="00CE3BAF">
            <w:pPr>
              <w:jc w:val="center"/>
              <w:rPr>
                <w:rFonts w:ascii="Arial" w:hAnsi="Arial" w:cs="Arial"/>
                <w:b/>
                <w:sz w:val="16"/>
                <w:szCs w:val="16"/>
              </w:rPr>
            </w:pPr>
          </w:p>
        </w:tc>
      </w:tr>
      <w:tr w:rsidR="00E4005A" w:rsidRPr="00162831" w:rsidTr="00750CC8">
        <w:trPr>
          <w:cantSplit/>
          <w:tblHeader/>
        </w:trPr>
        <w:tc>
          <w:tcPr>
            <w:tcW w:w="126" w:type="pct"/>
            <w:tcBorders>
              <w:top w:val="single" w:sz="12" w:space="0" w:color="auto"/>
              <w:bottom w:val="single" w:sz="12" w:space="0" w:color="auto"/>
            </w:tcBorders>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rsidTr="009D5DA8">
        <w:tc>
          <w:tcPr>
            <w:tcW w:w="126" w:type="pct"/>
            <w:tcBorders>
              <w:top w:val="single" w:sz="12" w:space="0" w:color="auto"/>
            </w:tcBorders>
            <w:shd w:val="clear" w:color="auto" w:fill="auto"/>
          </w:tcPr>
          <w:p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rsidTr="009D5DA8">
        <w:tc>
          <w:tcPr>
            <w:tcW w:w="126" w:type="pct"/>
            <w:shd w:val="clear" w:color="auto" w:fill="auto"/>
          </w:tcPr>
          <w:p w:rsidR="00DD6255" w:rsidRPr="00673A46" w:rsidRDefault="00DD6255" w:rsidP="00673A46">
            <w:pPr>
              <w:pStyle w:val="affd"/>
              <w:numPr>
                <w:ilvl w:val="0"/>
                <w:numId w:val="28"/>
              </w:numPr>
              <w:ind w:left="0" w:firstLine="0"/>
              <w:rPr>
                <w:sz w:val="20"/>
                <w:szCs w:val="20"/>
              </w:rPr>
            </w:pPr>
          </w:p>
        </w:tc>
        <w:tc>
          <w:tcPr>
            <w:tcW w:w="937" w:type="pct"/>
            <w:shd w:val="clear" w:color="auto" w:fill="auto"/>
          </w:tcPr>
          <w:p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rsidTr="009D5DA8">
        <w:tc>
          <w:tcPr>
            <w:tcW w:w="126" w:type="pct"/>
            <w:shd w:val="clear" w:color="auto" w:fill="auto"/>
          </w:tcPr>
          <w:p w:rsidR="00DD6255" w:rsidRPr="00673A46" w:rsidRDefault="00DD6255" w:rsidP="00673A46">
            <w:pPr>
              <w:pStyle w:val="affd"/>
              <w:numPr>
                <w:ilvl w:val="0"/>
                <w:numId w:val="28"/>
              </w:numPr>
              <w:ind w:left="0" w:firstLine="0"/>
              <w:rPr>
                <w:sz w:val="20"/>
                <w:szCs w:val="20"/>
              </w:rPr>
            </w:pPr>
          </w:p>
        </w:tc>
        <w:tc>
          <w:tcPr>
            <w:tcW w:w="937" w:type="pct"/>
            <w:shd w:val="clear" w:color="auto" w:fill="auto"/>
          </w:tcPr>
          <w:p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rsidR="00775B42" w:rsidRPr="00673A46" w:rsidRDefault="00775B42" w:rsidP="00673A46">
            <w:pPr>
              <w:rPr>
                <w:b/>
                <w:sz w:val="20"/>
                <w:szCs w:val="20"/>
              </w:rPr>
            </w:pPr>
            <w:r w:rsidRPr="00673A46">
              <w:rPr>
                <w:b/>
                <w:sz w:val="20"/>
                <w:szCs w:val="20"/>
              </w:rPr>
              <w:t xml:space="preserve">Не размещается, </w:t>
            </w:r>
          </w:p>
          <w:p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rsidTr="009D5DA8">
        <w:tc>
          <w:tcPr>
            <w:tcW w:w="126" w:type="pct"/>
            <w:vMerge w:val="restart"/>
            <w:shd w:val="clear" w:color="auto" w:fill="auto"/>
          </w:tcPr>
          <w:p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rsidR="00750CC8" w:rsidRPr="00673A46" w:rsidRDefault="00750CC8" w:rsidP="00673A46">
            <w:pPr>
              <w:rPr>
                <w:color w:val="000000"/>
                <w:sz w:val="20"/>
                <w:szCs w:val="20"/>
              </w:rPr>
            </w:pPr>
            <w:r w:rsidRPr="00673A46">
              <w:rPr>
                <w:color w:val="000000"/>
                <w:sz w:val="20"/>
                <w:szCs w:val="20"/>
              </w:rPr>
              <w:t xml:space="preserve">ЕИС (по закупкам, проводимым </w:t>
            </w:r>
            <w:r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p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rsidR="00750CC8" w:rsidRPr="00673A46" w:rsidRDefault="00750CC8" w:rsidP="00673A46">
            <w:pPr>
              <w:rPr>
                <w:color w:val="000000"/>
                <w:sz w:val="20"/>
                <w:szCs w:val="20"/>
              </w:rPr>
            </w:pPr>
            <w:r w:rsidRPr="00673A46">
              <w:rPr>
                <w:color w:val="000000"/>
                <w:sz w:val="20"/>
                <w:szCs w:val="20"/>
              </w:rPr>
              <w:t>Сайт ПАО «НК «Роснефть».</w:t>
            </w:r>
          </w:p>
          <w:p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rsidR="00750CC8" w:rsidRPr="00673A46" w:rsidRDefault="00750CC8" w:rsidP="00673A46">
            <w:pPr>
              <w:rPr>
                <w:color w:val="000000"/>
                <w:sz w:val="20"/>
                <w:szCs w:val="20"/>
              </w:rPr>
            </w:pPr>
            <w:r w:rsidRPr="00673A46">
              <w:rPr>
                <w:color w:val="000000"/>
                <w:sz w:val="20"/>
                <w:szCs w:val="20"/>
              </w:rPr>
              <w:t>Сайт ПАО «НК «Роснефть», ЭТП.</w:t>
            </w:r>
          </w:p>
          <w:p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rsidR="00750CC8" w:rsidRPr="00673A46" w:rsidRDefault="00750CC8" w:rsidP="00673A46">
            <w:pPr>
              <w:rPr>
                <w:sz w:val="20"/>
                <w:szCs w:val="20"/>
              </w:rPr>
            </w:pPr>
            <w:r w:rsidRPr="00673A46">
              <w:rPr>
                <w:sz w:val="20"/>
                <w:szCs w:val="20"/>
              </w:rPr>
              <w:t>Дополнительно для Заказчиков первого типа:</w:t>
            </w:r>
          </w:p>
          <w:p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rsidTr="009D5DA8">
        <w:tc>
          <w:tcPr>
            <w:tcW w:w="126" w:type="pct"/>
            <w:vMerge/>
            <w:shd w:val="clear" w:color="auto" w:fill="auto"/>
          </w:tcPr>
          <w:p w:rsidR="00750CC8" w:rsidRPr="00673A46" w:rsidRDefault="00750CC8" w:rsidP="00673A46">
            <w:pPr>
              <w:rPr>
                <w:sz w:val="20"/>
                <w:szCs w:val="20"/>
              </w:rPr>
            </w:pPr>
          </w:p>
        </w:tc>
        <w:tc>
          <w:tcPr>
            <w:tcW w:w="937" w:type="pct"/>
            <w:vMerge/>
            <w:shd w:val="clear" w:color="auto" w:fill="auto"/>
          </w:tcPr>
          <w:p w:rsidR="00750CC8" w:rsidRPr="00673A46" w:rsidRDefault="00750CC8" w:rsidP="00673A46">
            <w:pPr>
              <w:rPr>
                <w:sz w:val="20"/>
                <w:szCs w:val="20"/>
              </w:rPr>
            </w:pPr>
          </w:p>
        </w:tc>
        <w:tc>
          <w:tcPr>
            <w:tcW w:w="944" w:type="pct"/>
            <w:gridSpan w:val="2"/>
            <w:vMerge/>
            <w:shd w:val="clear" w:color="auto" w:fill="auto"/>
          </w:tcPr>
          <w:p w:rsidR="00750CC8" w:rsidRPr="00673A46" w:rsidRDefault="00750CC8" w:rsidP="00673A46">
            <w:pPr>
              <w:rPr>
                <w:sz w:val="20"/>
                <w:szCs w:val="20"/>
              </w:rPr>
            </w:pPr>
          </w:p>
        </w:tc>
        <w:tc>
          <w:tcPr>
            <w:tcW w:w="1089" w:type="pct"/>
            <w:vMerge/>
          </w:tcPr>
          <w:p w:rsidR="00750CC8" w:rsidRPr="00673A46" w:rsidRDefault="00750CC8" w:rsidP="00673A46">
            <w:pPr>
              <w:rPr>
                <w:b/>
                <w:sz w:val="20"/>
                <w:szCs w:val="20"/>
              </w:rPr>
            </w:pPr>
          </w:p>
        </w:tc>
        <w:tc>
          <w:tcPr>
            <w:tcW w:w="1904" w:type="pct"/>
            <w:shd w:val="clear" w:color="auto" w:fill="auto"/>
          </w:tcPr>
          <w:p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rsidR="00750CC8" w:rsidRPr="00673A46" w:rsidRDefault="00750CC8" w:rsidP="00673A46">
            <w:pPr>
              <w:rPr>
                <w:sz w:val="20"/>
                <w:szCs w:val="20"/>
              </w:rPr>
            </w:pPr>
            <w:r w:rsidRPr="00673A46">
              <w:rPr>
                <w:sz w:val="20"/>
                <w:szCs w:val="20"/>
              </w:rPr>
              <w:t>Дополнительно для Заказчиков первого типа:</w:t>
            </w:r>
          </w:p>
          <w:p w:rsidR="00750CC8" w:rsidRPr="00673A46" w:rsidRDefault="00750CC8" w:rsidP="00673A46">
            <w:pPr>
              <w:rPr>
                <w:sz w:val="20"/>
                <w:szCs w:val="20"/>
              </w:rPr>
            </w:pPr>
            <w:r w:rsidRPr="00673A46">
              <w:rPr>
                <w:sz w:val="20"/>
                <w:szCs w:val="20"/>
              </w:rPr>
              <w:lastRenderedPageBreak/>
              <w:t>Для открытых закупок в электронной форме: на ЭТП в течение 1 часа с момента размещения в ЕИС, на официальном сайте ЕИС.</w:t>
            </w:r>
          </w:p>
          <w:p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rsidTr="009D5DA8">
        <w:tc>
          <w:tcPr>
            <w:tcW w:w="126" w:type="pct"/>
            <w:vMerge/>
            <w:shd w:val="clear" w:color="auto" w:fill="auto"/>
          </w:tcPr>
          <w:p w:rsidR="00750CC8" w:rsidRPr="00673A46" w:rsidRDefault="00750CC8" w:rsidP="00673A46">
            <w:pPr>
              <w:rPr>
                <w:sz w:val="20"/>
                <w:szCs w:val="20"/>
              </w:rPr>
            </w:pPr>
          </w:p>
        </w:tc>
        <w:tc>
          <w:tcPr>
            <w:tcW w:w="937" w:type="pct"/>
            <w:vMerge/>
            <w:shd w:val="clear" w:color="auto" w:fill="auto"/>
          </w:tcPr>
          <w:p w:rsidR="00750CC8" w:rsidRPr="00673A46" w:rsidRDefault="00750CC8" w:rsidP="00673A46">
            <w:pPr>
              <w:rPr>
                <w:color w:val="000000"/>
                <w:sz w:val="20"/>
                <w:szCs w:val="20"/>
              </w:rPr>
            </w:pPr>
          </w:p>
        </w:tc>
        <w:tc>
          <w:tcPr>
            <w:tcW w:w="944" w:type="pct"/>
            <w:gridSpan w:val="2"/>
            <w:vMerge/>
            <w:shd w:val="clear" w:color="auto" w:fill="auto"/>
          </w:tcPr>
          <w:p w:rsidR="00750CC8" w:rsidRPr="00673A46" w:rsidRDefault="00750CC8" w:rsidP="00673A46">
            <w:pPr>
              <w:rPr>
                <w:sz w:val="20"/>
                <w:szCs w:val="20"/>
              </w:rPr>
            </w:pPr>
          </w:p>
        </w:tc>
        <w:tc>
          <w:tcPr>
            <w:tcW w:w="1089" w:type="pct"/>
            <w:vMerge/>
          </w:tcPr>
          <w:p w:rsidR="00750CC8" w:rsidRPr="00673A46" w:rsidRDefault="00750CC8" w:rsidP="00673A46">
            <w:pPr>
              <w:rPr>
                <w:b/>
                <w:sz w:val="20"/>
                <w:szCs w:val="20"/>
              </w:rPr>
            </w:pPr>
          </w:p>
        </w:tc>
        <w:tc>
          <w:tcPr>
            <w:tcW w:w="1904" w:type="pct"/>
            <w:shd w:val="clear" w:color="auto" w:fill="auto"/>
          </w:tcPr>
          <w:p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rsidR="00750CC8" w:rsidRPr="00673A46" w:rsidRDefault="00750CC8" w:rsidP="00673A46">
            <w:pPr>
              <w:rPr>
                <w:sz w:val="20"/>
                <w:szCs w:val="20"/>
              </w:rPr>
            </w:pPr>
            <w:r w:rsidRPr="00673A46">
              <w:rPr>
                <w:sz w:val="20"/>
                <w:szCs w:val="20"/>
              </w:rPr>
              <w:t>Дополнительно для Заказчиков первого типа:</w:t>
            </w:r>
          </w:p>
          <w:p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rsidTr="009D5DA8">
        <w:tc>
          <w:tcPr>
            <w:tcW w:w="126" w:type="pct"/>
            <w:vMerge/>
            <w:shd w:val="clear" w:color="auto" w:fill="auto"/>
          </w:tcPr>
          <w:p w:rsidR="00750CC8" w:rsidRPr="00673A46" w:rsidRDefault="00750CC8" w:rsidP="00673A46">
            <w:pPr>
              <w:rPr>
                <w:sz w:val="20"/>
                <w:szCs w:val="20"/>
              </w:rPr>
            </w:pPr>
          </w:p>
        </w:tc>
        <w:tc>
          <w:tcPr>
            <w:tcW w:w="937" w:type="pct"/>
            <w:vMerge/>
            <w:shd w:val="clear" w:color="auto" w:fill="auto"/>
          </w:tcPr>
          <w:p w:rsidR="00750CC8" w:rsidRPr="00673A46" w:rsidRDefault="00750CC8" w:rsidP="00673A46">
            <w:pPr>
              <w:rPr>
                <w:color w:val="000000"/>
                <w:sz w:val="20"/>
                <w:szCs w:val="20"/>
              </w:rPr>
            </w:pPr>
          </w:p>
        </w:tc>
        <w:tc>
          <w:tcPr>
            <w:tcW w:w="944" w:type="pct"/>
            <w:gridSpan w:val="2"/>
            <w:vMerge/>
            <w:shd w:val="clear" w:color="auto" w:fill="auto"/>
          </w:tcPr>
          <w:p w:rsidR="00750CC8" w:rsidRPr="00673A46" w:rsidRDefault="00750CC8" w:rsidP="00673A46">
            <w:pPr>
              <w:rPr>
                <w:sz w:val="20"/>
                <w:szCs w:val="20"/>
              </w:rPr>
            </w:pPr>
          </w:p>
        </w:tc>
        <w:tc>
          <w:tcPr>
            <w:tcW w:w="1089" w:type="pct"/>
            <w:vMerge/>
          </w:tcPr>
          <w:p w:rsidR="00750CC8" w:rsidRPr="00673A46" w:rsidRDefault="00750CC8" w:rsidP="00673A46">
            <w:pPr>
              <w:rPr>
                <w:sz w:val="20"/>
                <w:szCs w:val="20"/>
              </w:rPr>
            </w:pPr>
          </w:p>
        </w:tc>
        <w:tc>
          <w:tcPr>
            <w:tcW w:w="1904" w:type="pct"/>
            <w:shd w:val="clear" w:color="auto" w:fill="auto"/>
          </w:tcPr>
          <w:p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rsidR="00750CC8" w:rsidRPr="00673A46" w:rsidRDefault="00750CC8" w:rsidP="00673A46">
            <w:pPr>
              <w:rPr>
                <w:sz w:val="20"/>
                <w:szCs w:val="20"/>
              </w:rPr>
            </w:pPr>
            <w:r w:rsidRPr="00673A46">
              <w:rPr>
                <w:sz w:val="20"/>
                <w:szCs w:val="20"/>
              </w:rPr>
              <w:t>Дополнительно для Заказчиков первого типа:</w:t>
            </w:r>
          </w:p>
          <w:p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rsidTr="009D5DA8">
        <w:tc>
          <w:tcPr>
            <w:tcW w:w="126" w:type="pct"/>
            <w:vMerge/>
            <w:shd w:val="clear" w:color="auto" w:fill="auto"/>
          </w:tcPr>
          <w:p w:rsidR="00750CC8" w:rsidRPr="00673A46" w:rsidRDefault="00750CC8" w:rsidP="00673A46">
            <w:pPr>
              <w:rPr>
                <w:sz w:val="20"/>
                <w:szCs w:val="20"/>
              </w:rPr>
            </w:pPr>
          </w:p>
        </w:tc>
        <w:tc>
          <w:tcPr>
            <w:tcW w:w="937" w:type="pct"/>
            <w:vMerge/>
            <w:shd w:val="clear" w:color="auto" w:fill="auto"/>
          </w:tcPr>
          <w:p w:rsidR="00750CC8" w:rsidRPr="00673A46" w:rsidRDefault="00750CC8" w:rsidP="00673A46">
            <w:pPr>
              <w:rPr>
                <w:color w:val="000000"/>
                <w:sz w:val="20"/>
                <w:szCs w:val="20"/>
              </w:rPr>
            </w:pPr>
          </w:p>
        </w:tc>
        <w:tc>
          <w:tcPr>
            <w:tcW w:w="944" w:type="pct"/>
            <w:gridSpan w:val="2"/>
            <w:vMerge/>
            <w:shd w:val="clear" w:color="auto" w:fill="auto"/>
          </w:tcPr>
          <w:p w:rsidR="00750CC8" w:rsidRPr="00673A46" w:rsidRDefault="00750CC8" w:rsidP="00673A46">
            <w:pPr>
              <w:rPr>
                <w:sz w:val="20"/>
                <w:szCs w:val="20"/>
              </w:rPr>
            </w:pPr>
          </w:p>
        </w:tc>
        <w:tc>
          <w:tcPr>
            <w:tcW w:w="1089" w:type="pct"/>
            <w:vMerge/>
          </w:tcPr>
          <w:p w:rsidR="00750CC8" w:rsidRPr="00673A46" w:rsidRDefault="00750CC8" w:rsidP="00673A46">
            <w:pPr>
              <w:rPr>
                <w:b/>
                <w:sz w:val="20"/>
                <w:szCs w:val="20"/>
              </w:rPr>
            </w:pPr>
          </w:p>
        </w:tc>
        <w:tc>
          <w:tcPr>
            <w:tcW w:w="1904" w:type="pct"/>
            <w:shd w:val="clear" w:color="auto" w:fill="auto"/>
          </w:tcPr>
          <w:p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rsidTr="009D5DA8">
        <w:tc>
          <w:tcPr>
            <w:tcW w:w="126" w:type="pct"/>
            <w:shd w:val="clear" w:color="auto" w:fill="auto"/>
          </w:tcPr>
          <w:p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в случаях, определенных Правительством РФ, когда </w:t>
            </w:r>
            <w:r w:rsidR="00851A7E" w:rsidRPr="00673A46">
              <w:rPr>
                <w:color w:val="000000"/>
                <w:sz w:val="20"/>
                <w:szCs w:val="20"/>
              </w:rPr>
              <w:lastRenderedPageBreak/>
              <w:t>информация о закрытой конкурентной закупке размещается в ЕИС)</w:t>
            </w:r>
          </w:p>
        </w:tc>
        <w:tc>
          <w:tcPr>
            <w:tcW w:w="1089" w:type="pct"/>
          </w:tcPr>
          <w:p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rsidR="004E3637" w:rsidRPr="00673A46" w:rsidRDefault="004E3637" w:rsidP="00673A46">
            <w:pPr>
              <w:rPr>
                <w:sz w:val="20"/>
                <w:szCs w:val="20"/>
              </w:rPr>
            </w:pPr>
            <w:r w:rsidRPr="00673A46">
              <w:rPr>
                <w:sz w:val="20"/>
                <w:szCs w:val="20"/>
              </w:rPr>
              <w:t>Дополнительно для Заказчиков первого типа:</w:t>
            </w:r>
          </w:p>
          <w:p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rsidTr="009D5DA8">
        <w:tc>
          <w:tcPr>
            <w:tcW w:w="126" w:type="pct"/>
            <w:shd w:val="clear" w:color="auto" w:fill="auto"/>
          </w:tcPr>
          <w:p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rsidR="00EE701E" w:rsidRPr="00673A46" w:rsidRDefault="00EE701E" w:rsidP="00673A46">
            <w:pPr>
              <w:rPr>
                <w:sz w:val="20"/>
                <w:szCs w:val="20"/>
              </w:rPr>
            </w:pPr>
            <w:r w:rsidRPr="00673A46">
              <w:rPr>
                <w:sz w:val="20"/>
                <w:szCs w:val="20"/>
              </w:rPr>
              <w:t>Дополнительно для Заказчиков первого типа:</w:t>
            </w:r>
          </w:p>
          <w:p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rsidTr="009D5DA8">
        <w:tc>
          <w:tcPr>
            <w:tcW w:w="126" w:type="pct"/>
            <w:shd w:val="clear" w:color="auto" w:fill="auto"/>
          </w:tcPr>
          <w:p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rsidR="006C2B44" w:rsidRPr="00673A46" w:rsidRDefault="00851A7E"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rsidR="00EE701E" w:rsidRPr="00673A46" w:rsidRDefault="00EE701E" w:rsidP="00673A46">
            <w:pPr>
              <w:rPr>
                <w:sz w:val="20"/>
                <w:szCs w:val="20"/>
              </w:rPr>
            </w:pPr>
            <w:r w:rsidRPr="00673A46">
              <w:rPr>
                <w:sz w:val="20"/>
                <w:szCs w:val="20"/>
              </w:rPr>
              <w:t>Дополнительно для Заказчиков первого типа:</w:t>
            </w:r>
          </w:p>
          <w:p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rsidTr="009D5DA8">
        <w:tc>
          <w:tcPr>
            <w:tcW w:w="126" w:type="pct"/>
            <w:shd w:val="clear" w:color="auto" w:fill="auto"/>
          </w:tcPr>
          <w:p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rsidR="00A443FF" w:rsidRPr="00673A46" w:rsidRDefault="00EE701E" w:rsidP="00673A46">
            <w:pPr>
              <w:rPr>
                <w:sz w:val="20"/>
                <w:szCs w:val="20"/>
              </w:rPr>
            </w:pPr>
            <w:r w:rsidRPr="00673A46">
              <w:rPr>
                <w:b/>
                <w:sz w:val="20"/>
                <w:szCs w:val="20"/>
              </w:rPr>
              <w:t>Не размещается</w:t>
            </w:r>
          </w:p>
        </w:tc>
        <w:tc>
          <w:tcPr>
            <w:tcW w:w="1089" w:type="pct"/>
          </w:tcPr>
          <w:p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rsidR="00A443FF" w:rsidRPr="00673A46" w:rsidRDefault="00750CC8" w:rsidP="00673A46">
            <w:pPr>
              <w:rPr>
                <w:sz w:val="20"/>
                <w:szCs w:val="20"/>
              </w:rPr>
            </w:pPr>
            <w:r>
              <w:rPr>
                <w:sz w:val="20"/>
                <w:szCs w:val="20"/>
              </w:rPr>
              <w:t>-</w:t>
            </w:r>
          </w:p>
        </w:tc>
      </w:tr>
      <w:tr w:rsidR="00A443FF" w:rsidRPr="00162831" w:rsidTr="009D5DA8">
        <w:tc>
          <w:tcPr>
            <w:tcW w:w="126" w:type="pct"/>
            <w:shd w:val="clear" w:color="auto" w:fill="auto"/>
          </w:tcPr>
          <w:p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rsidR="00A443FF" w:rsidRPr="00673A46" w:rsidRDefault="00A443FF" w:rsidP="00673A46">
            <w:pPr>
              <w:rPr>
                <w:color w:val="000000"/>
                <w:sz w:val="20"/>
                <w:szCs w:val="20"/>
              </w:rPr>
            </w:pPr>
            <w:r w:rsidRPr="00673A46">
              <w:rPr>
                <w:color w:val="000000"/>
                <w:sz w:val="20"/>
                <w:szCs w:val="20"/>
              </w:rPr>
              <w:t>ЭТП</w:t>
            </w:r>
          </w:p>
          <w:p w:rsidR="00AD4374" w:rsidRPr="00673A46" w:rsidRDefault="00AD4374" w:rsidP="00673A46">
            <w:pPr>
              <w:rPr>
                <w:color w:val="000000"/>
                <w:sz w:val="20"/>
                <w:szCs w:val="20"/>
              </w:rPr>
            </w:pPr>
          </w:p>
        </w:tc>
        <w:tc>
          <w:tcPr>
            <w:tcW w:w="1904" w:type="pct"/>
            <w:shd w:val="clear" w:color="auto" w:fill="auto"/>
          </w:tcPr>
          <w:p w:rsidR="00A443FF" w:rsidRPr="00673A46" w:rsidRDefault="00A443FF" w:rsidP="00673A46">
            <w:pPr>
              <w:rPr>
                <w:sz w:val="20"/>
                <w:szCs w:val="20"/>
              </w:rPr>
            </w:pPr>
            <w:r w:rsidRPr="00673A46">
              <w:rPr>
                <w:sz w:val="20"/>
                <w:szCs w:val="20"/>
              </w:rPr>
              <w:t>В течение 3 дней со дня подписания протокола.</w:t>
            </w:r>
          </w:p>
          <w:p w:rsidR="00EE701E" w:rsidRPr="00673A46" w:rsidRDefault="00EE701E" w:rsidP="00673A46">
            <w:pPr>
              <w:rPr>
                <w:sz w:val="20"/>
                <w:szCs w:val="20"/>
              </w:rPr>
            </w:pPr>
            <w:r w:rsidRPr="00673A46">
              <w:rPr>
                <w:sz w:val="20"/>
                <w:szCs w:val="20"/>
              </w:rPr>
              <w:t>Дополнительно для Заказчиков первого типа:</w:t>
            </w:r>
          </w:p>
          <w:p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rsidTr="009D5DA8">
        <w:tc>
          <w:tcPr>
            <w:tcW w:w="126" w:type="pct"/>
            <w:shd w:val="clear" w:color="auto" w:fill="auto"/>
          </w:tcPr>
          <w:p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rsidR="00A443FF" w:rsidRPr="00673A46" w:rsidRDefault="00A443FF" w:rsidP="00673A46">
            <w:pPr>
              <w:tabs>
                <w:tab w:val="left" w:pos="431"/>
              </w:tabs>
              <w:outlineLvl w:val="0"/>
              <w:rPr>
                <w:sz w:val="20"/>
                <w:szCs w:val="20"/>
              </w:rPr>
            </w:pPr>
            <w:r w:rsidRPr="00673A46">
              <w:rPr>
                <w:color w:val="000000"/>
                <w:sz w:val="20"/>
                <w:szCs w:val="20"/>
              </w:rPr>
              <w:t xml:space="preserve">Протоколы, сформированные в ходе конкурентной закупки, фиксирующие решение о проведении </w:t>
            </w:r>
            <w:r w:rsidRPr="00673A46">
              <w:rPr>
                <w:color w:val="000000"/>
                <w:sz w:val="20"/>
                <w:szCs w:val="20"/>
              </w:rPr>
              <w:lastRenderedPageBreak/>
              <w:t>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rsidR="00A443FF" w:rsidRPr="00673A46" w:rsidRDefault="00A443FF" w:rsidP="00673A46">
            <w:pPr>
              <w:rPr>
                <w:b/>
                <w:color w:val="000000"/>
                <w:sz w:val="20"/>
                <w:szCs w:val="20"/>
              </w:rPr>
            </w:pPr>
            <w:r w:rsidRPr="00673A46">
              <w:rPr>
                <w:b/>
                <w:color w:val="000000"/>
                <w:sz w:val="20"/>
                <w:szCs w:val="20"/>
              </w:rPr>
              <w:lastRenderedPageBreak/>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rsidR="00A443FF" w:rsidRPr="00673A46" w:rsidRDefault="00A443FF" w:rsidP="00673A46">
            <w:pPr>
              <w:rPr>
                <w:color w:val="000000"/>
                <w:sz w:val="20"/>
                <w:szCs w:val="20"/>
              </w:rPr>
            </w:pPr>
            <w:r w:rsidRPr="00673A46">
              <w:rPr>
                <w:b/>
                <w:color w:val="000000"/>
                <w:sz w:val="20"/>
                <w:szCs w:val="20"/>
              </w:rPr>
              <w:lastRenderedPageBreak/>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rsidR="0063090D" w:rsidRPr="00673A46" w:rsidRDefault="0063090D"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 закрытых конкурентных закупок в неэлектронной форме:</w:t>
            </w:r>
          </w:p>
          <w:p w:rsidR="0063090D" w:rsidRPr="00673A46" w:rsidRDefault="0063090D" w:rsidP="00673A46">
            <w:pPr>
              <w:rPr>
                <w:color w:val="000000"/>
                <w:sz w:val="20"/>
                <w:szCs w:val="20"/>
              </w:rPr>
            </w:pPr>
            <w:r w:rsidRPr="00673A46">
              <w:rPr>
                <w:color w:val="000000"/>
                <w:sz w:val="20"/>
                <w:szCs w:val="20"/>
              </w:rPr>
              <w:lastRenderedPageBreak/>
              <w:t>Адресное уведомление Участников закупки (в соответствии с информацией, указанной в документации о закупке).</w:t>
            </w:r>
          </w:p>
          <w:p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rsidR="0063090D" w:rsidRPr="00673A46" w:rsidRDefault="0063090D" w:rsidP="00673A46">
            <w:pPr>
              <w:rPr>
                <w:color w:val="000000"/>
                <w:sz w:val="20"/>
                <w:szCs w:val="20"/>
              </w:rPr>
            </w:pPr>
            <w:r w:rsidRPr="00673A46">
              <w:rPr>
                <w:color w:val="000000"/>
                <w:sz w:val="20"/>
                <w:szCs w:val="20"/>
              </w:rPr>
              <w:t>ЭТП</w:t>
            </w:r>
          </w:p>
          <w:p w:rsidR="00AD4374" w:rsidRPr="00673A46" w:rsidRDefault="00AD4374" w:rsidP="00673A46">
            <w:pPr>
              <w:rPr>
                <w:color w:val="000000"/>
                <w:sz w:val="20"/>
                <w:szCs w:val="20"/>
              </w:rPr>
            </w:pPr>
          </w:p>
        </w:tc>
        <w:tc>
          <w:tcPr>
            <w:tcW w:w="1904" w:type="pct"/>
            <w:shd w:val="clear" w:color="auto" w:fill="auto"/>
          </w:tcPr>
          <w:p w:rsidR="00A443FF" w:rsidRPr="00673A46" w:rsidRDefault="00A443FF" w:rsidP="00673A46">
            <w:pPr>
              <w:rPr>
                <w:sz w:val="20"/>
                <w:szCs w:val="20"/>
              </w:rPr>
            </w:pPr>
            <w:r w:rsidRPr="00673A46">
              <w:rPr>
                <w:sz w:val="20"/>
                <w:szCs w:val="20"/>
              </w:rPr>
              <w:lastRenderedPageBreak/>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rsidR="00EE701E" w:rsidRPr="00673A46" w:rsidRDefault="00EE701E" w:rsidP="00673A46">
            <w:pPr>
              <w:rPr>
                <w:sz w:val="20"/>
                <w:szCs w:val="20"/>
              </w:rPr>
            </w:pPr>
            <w:r w:rsidRPr="00673A46">
              <w:rPr>
                <w:sz w:val="20"/>
                <w:szCs w:val="20"/>
              </w:rPr>
              <w:lastRenderedPageBreak/>
              <w:t>Дополнительно для Заказчиков первого типа:</w:t>
            </w:r>
          </w:p>
          <w:p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rsidTr="009D5DA8">
        <w:tc>
          <w:tcPr>
            <w:tcW w:w="126" w:type="pct"/>
            <w:shd w:val="clear" w:color="auto" w:fill="auto"/>
          </w:tcPr>
          <w:p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Участника </w:t>
            </w:r>
            <w:r w:rsidRPr="00673A46">
              <w:rPr>
                <w:sz w:val="20"/>
                <w:szCs w:val="20"/>
              </w:rPr>
              <w:t>(отбор, оценка, выбор Поставщика)</w:t>
            </w:r>
          </w:p>
        </w:tc>
        <w:tc>
          <w:tcPr>
            <w:tcW w:w="2033" w:type="pct"/>
            <w:gridSpan w:val="3"/>
            <w:shd w:val="clear" w:color="auto" w:fill="auto"/>
          </w:tcPr>
          <w:p w:rsidR="00A443FF" w:rsidRPr="00673A46" w:rsidRDefault="00A443FF" w:rsidP="00673A46">
            <w:pPr>
              <w:rPr>
                <w:sz w:val="20"/>
                <w:szCs w:val="20"/>
              </w:rPr>
            </w:pPr>
            <w:r w:rsidRPr="00673A46">
              <w:rPr>
                <w:sz w:val="20"/>
                <w:szCs w:val="20"/>
              </w:rPr>
              <w:t>Направление Участнику закупки - автору запроса</w:t>
            </w:r>
          </w:p>
        </w:tc>
        <w:tc>
          <w:tcPr>
            <w:tcW w:w="1904" w:type="pct"/>
            <w:shd w:val="clear" w:color="auto" w:fill="auto"/>
          </w:tcPr>
          <w:p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rsidTr="009D5DA8">
        <w:tc>
          <w:tcPr>
            <w:tcW w:w="126" w:type="pct"/>
            <w:shd w:val="clear" w:color="auto" w:fill="auto"/>
          </w:tcPr>
          <w:p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rsidR="00A443FF" w:rsidRPr="00673A46" w:rsidRDefault="00984C85" w:rsidP="00673A46">
            <w:pPr>
              <w:rPr>
                <w:sz w:val="20"/>
                <w:szCs w:val="20"/>
              </w:rPr>
            </w:pPr>
            <w:r w:rsidRPr="00673A46">
              <w:rPr>
                <w:sz w:val="20"/>
                <w:szCs w:val="20"/>
              </w:rPr>
              <w:t xml:space="preserve">Выписка из протокола Конфликтной комиссии по </w:t>
            </w:r>
            <w:r w:rsidRPr="00673A46">
              <w:rPr>
                <w:sz w:val="20"/>
                <w:szCs w:val="20"/>
              </w:rPr>
              <w:lastRenderedPageBreak/>
              <w:t>рассмотрению жалобы Участника закупки</w:t>
            </w:r>
          </w:p>
        </w:tc>
        <w:tc>
          <w:tcPr>
            <w:tcW w:w="2033" w:type="pct"/>
            <w:gridSpan w:val="3"/>
            <w:shd w:val="clear" w:color="auto" w:fill="auto"/>
          </w:tcPr>
          <w:p w:rsidR="00A443FF" w:rsidRPr="00673A46" w:rsidRDefault="00984C85" w:rsidP="00673A46">
            <w:pPr>
              <w:rPr>
                <w:sz w:val="20"/>
                <w:szCs w:val="20"/>
              </w:rPr>
            </w:pPr>
            <w:r w:rsidRPr="00673A46">
              <w:rPr>
                <w:sz w:val="20"/>
                <w:szCs w:val="20"/>
              </w:rPr>
              <w:lastRenderedPageBreak/>
              <w:t xml:space="preserve">Направление выписки из протокола Участнику закупки, а также всем участникам закупки в случае, если результаты рассмотрения жалобы </w:t>
            </w:r>
            <w:r w:rsidRPr="00673A46">
              <w:rPr>
                <w:sz w:val="20"/>
                <w:szCs w:val="20"/>
              </w:rPr>
              <w:lastRenderedPageBreak/>
              <w:t>повлияли на ход или итоги закупки</w:t>
            </w:r>
          </w:p>
        </w:tc>
        <w:tc>
          <w:tcPr>
            <w:tcW w:w="1904" w:type="pct"/>
            <w:shd w:val="clear" w:color="auto" w:fill="auto"/>
          </w:tcPr>
          <w:p w:rsidR="00A443FF" w:rsidRPr="00673A46" w:rsidRDefault="00984C85" w:rsidP="00673A46">
            <w:pPr>
              <w:rPr>
                <w:sz w:val="20"/>
                <w:szCs w:val="20"/>
              </w:rPr>
            </w:pPr>
            <w:r w:rsidRPr="00673A46">
              <w:rPr>
                <w:sz w:val="20"/>
                <w:szCs w:val="20"/>
              </w:rPr>
              <w:lastRenderedPageBreak/>
              <w:t xml:space="preserve">В срок не позднее 1 (одного) рабочего дня с даты утверждения протокола заседания Конфликтной комиссии Председателем </w:t>
            </w:r>
            <w:r w:rsidRPr="00673A46">
              <w:rPr>
                <w:sz w:val="20"/>
                <w:szCs w:val="20"/>
              </w:rPr>
              <w:lastRenderedPageBreak/>
              <w:t>Конфликтной комиссии</w:t>
            </w:r>
          </w:p>
        </w:tc>
      </w:tr>
      <w:tr w:rsidR="00984C85" w:rsidRPr="00162831" w:rsidTr="009D5DA8">
        <w:tc>
          <w:tcPr>
            <w:tcW w:w="126" w:type="pct"/>
            <w:shd w:val="clear" w:color="auto" w:fill="auto"/>
          </w:tcPr>
          <w:p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rsidTr="009D5DA8">
        <w:tc>
          <w:tcPr>
            <w:tcW w:w="126" w:type="pct"/>
            <w:shd w:val="clear" w:color="auto" w:fill="auto"/>
          </w:tcPr>
          <w:p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rsidTr="009D5DA8">
        <w:tc>
          <w:tcPr>
            <w:tcW w:w="126" w:type="pct"/>
            <w:shd w:val="clear" w:color="auto" w:fill="auto"/>
          </w:tcPr>
          <w:p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rsidR="00F83DD4" w:rsidRPr="00162831" w:rsidRDefault="00F83DD4" w:rsidP="00F83DD4">
      <w:pPr>
        <w:pStyle w:val="S23"/>
        <w:sectPr w:rsidR="00F83DD4" w:rsidRPr="00162831" w:rsidSect="00CE3BAF">
          <w:headerReference w:type="even" r:id="rId53"/>
          <w:headerReference w:type="default" r:id="rId54"/>
          <w:footerReference w:type="default" r:id="rId55"/>
          <w:headerReference w:type="first" r:id="rId56"/>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rsidTr="00E914CD">
        <w:trPr>
          <w:trHeight w:val="57"/>
          <w:tblHeader/>
        </w:trPr>
        <w:tc>
          <w:tcPr>
            <w:tcW w:w="275" w:type="pct"/>
            <w:tcBorders>
              <w:top w:val="single" w:sz="12" w:space="0" w:color="auto"/>
              <w:bottom w:val="single" w:sz="12" w:space="0" w:color="auto"/>
            </w:tcBorders>
            <w:shd w:val="clear" w:color="auto" w:fill="FFD200"/>
            <w:vAlign w:val="center"/>
          </w:tcPr>
          <w:p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rsidTr="00E914CD">
        <w:trPr>
          <w:trHeight w:val="57"/>
          <w:tblHeader/>
        </w:trPr>
        <w:tc>
          <w:tcPr>
            <w:tcW w:w="275" w:type="pct"/>
            <w:tcBorders>
              <w:top w:val="single" w:sz="12" w:space="0" w:color="auto"/>
              <w:bottom w:val="single" w:sz="12" w:space="0" w:color="auto"/>
            </w:tcBorders>
            <w:shd w:val="clear" w:color="auto" w:fill="FFD200"/>
            <w:vAlign w:val="center"/>
          </w:tcPr>
          <w:p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rsidTr="003549B6">
        <w:tc>
          <w:tcPr>
            <w:tcW w:w="275" w:type="pct"/>
            <w:tcBorders>
              <w:top w:val="single" w:sz="12" w:space="0" w:color="auto"/>
            </w:tcBorders>
          </w:tcPr>
          <w:p w:rsidR="00F83DD4" w:rsidRPr="00162831" w:rsidRDefault="00F83DD4" w:rsidP="00404E2F">
            <w:pPr>
              <w:pStyle w:val="affd"/>
              <w:numPr>
                <w:ilvl w:val="1"/>
                <w:numId w:val="5"/>
              </w:numPr>
              <w:jc w:val="left"/>
            </w:pPr>
          </w:p>
        </w:tc>
        <w:tc>
          <w:tcPr>
            <w:tcW w:w="1755" w:type="pct"/>
            <w:tcBorders>
              <w:top w:val="single" w:sz="12" w:space="0" w:color="auto"/>
            </w:tcBorders>
          </w:tcPr>
          <w:p w:rsidR="00F83DD4" w:rsidRPr="00162831" w:rsidRDefault="00F83DD4" w:rsidP="00E914CD">
            <w:r w:rsidRPr="00162831">
              <w:t>Продолжительность раунда переговоров</w:t>
            </w:r>
          </w:p>
        </w:tc>
        <w:tc>
          <w:tcPr>
            <w:tcW w:w="2970" w:type="pct"/>
            <w:tcBorders>
              <w:top w:val="single" w:sz="12" w:space="0" w:color="auto"/>
            </w:tcBorders>
          </w:tcPr>
          <w:p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rsidTr="003549B6">
        <w:tc>
          <w:tcPr>
            <w:tcW w:w="275" w:type="pct"/>
          </w:tcPr>
          <w:p w:rsidR="00F83DD4" w:rsidRPr="00162831" w:rsidRDefault="00F83DD4" w:rsidP="00404E2F">
            <w:pPr>
              <w:pStyle w:val="affd"/>
              <w:numPr>
                <w:ilvl w:val="1"/>
                <w:numId w:val="5"/>
              </w:numPr>
              <w:jc w:val="left"/>
            </w:pPr>
          </w:p>
        </w:tc>
        <w:tc>
          <w:tcPr>
            <w:tcW w:w="1755" w:type="pct"/>
          </w:tcPr>
          <w:p w:rsidR="00F83DD4" w:rsidRPr="00162831" w:rsidRDefault="00F83DD4" w:rsidP="00E914CD">
            <w:r w:rsidRPr="00162831">
              <w:t>Возврат обеспечения заявки</w:t>
            </w:r>
          </w:p>
        </w:tc>
        <w:tc>
          <w:tcPr>
            <w:tcW w:w="2970" w:type="pct"/>
          </w:tcPr>
          <w:p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незаключении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rsidTr="00CE3BAF">
        <w:trPr>
          <w:trHeight w:val="57"/>
          <w:tblHeader/>
        </w:trPr>
        <w:tc>
          <w:tcPr>
            <w:tcW w:w="300" w:type="pct"/>
            <w:tcBorders>
              <w:top w:val="single" w:sz="12" w:space="0" w:color="auto"/>
              <w:bottom w:val="single" w:sz="12" w:space="0" w:color="auto"/>
            </w:tcBorders>
            <w:shd w:val="clear" w:color="auto" w:fill="FFD200"/>
            <w:vAlign w:val="center"/>
          </w:tcPr>
          <w:p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rsidTr="00D520EA">
        <w:tc>
          <w:tcPr>
            <w:tcW w:w="300" w:type="pct"/>
            <w:tcBorders>
              <w:top w:val="single" w:sz="12" w:space="0" w:color="auto"/>
            </w:tcBorders>
          </w:tcPr>
          <w:p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rsidTr="00CE3BAF">
        <w:trPr>
          <w:trHeight w:val="648"/>
        </w:trPr>
        <w:tc>
          <w:tcPr>
            <w:tcW w:w="300" w:type="pct"/>
          </w:tcPr>
          <w:p w:rsidR="005B21E3" w:rsidRPr="00162831" w:rsidRDefault="005B21E3" w:rsidP="00FB50FF">
            <w:pPr>
              <w:pStyle w:val="affd"/>
              <w:numPr>
                <w:ilvl w:val="1"/>
                <w:numId w:val="30"/>
              </w:numPr>
              <w:jc w:val="left"/>
            </w:pPr>
          </w:p>
        </w:tc>
        <w:tc>
          <w:tcPr>
            <w:tcW w:w="2032" w:type="pct"/>
          </w:tcPr>
          <w:p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rsidTr="00CE3BAF">
        <w:trPr>
          <w:trHeight w:val="1115"/>
        </w:trPr>
        <w:tc>
          <w:tcPr>
            <w:tcW w:w="300" w:type="pct"/>
          </w:tcPr>
          <w:p w:rsidR="001B2B27" w:rsidRPr="00162831" w:rsidRDefault="001B2B27" w:rsidP="00FB50FF">
            <w:pPr>
              <w:pStyle w:val="affd"/>
              <w:numPr>
                <w:ilvl w:val="1"/>
                <w:numId w:val="30"/>
              </w:numPr>
              <w:jc w:val="left"/>
            </w:pPr>
          </w:p>
        </w:tc>
        <w:tc>
          <w:tcPr>
            <w:tcW w:w="2032" w:type="pct"/>
          </w:tcPr>
          <w:p w:rsidR="001B2B27" w:rsidRPr="00162831" w:rsidRDefault="001B2B27" w:rsidP="005B21E3">
            <w:r w:rsidRPr="00162831">
              <w:t>Уточнение Участником закупки своей заявки</w:t>
            </w:r>
          </w:p>
        </w:tc>
        <w:tc>
          <w:tcPr>
            <w:tcW w:w="2668" w:type="pct"/>
          </w:tcPr>
          <w:p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rsidTr="00D520EA">
        <w:tc>
          <w:tcPr>
            <w:tcW w:w="300" w:type="pct"/>
          </w:tcPr>
          <w:p w:rsidR="001B2B27" w:rsidRPr="00162831" w:rsidRDefault="001B2B27" w:rsidP="00FB50FF">
            <w:pPr>
              <w:pStyle w:val="affd"/>
              <w:numPr>
                <w:ilvl w:val="1"/>
                <w:numId w:val="30"/>
              </w:numPr>
              <w:jc w:val="left"/>
            </w:pPr>
          </w:p>
        </w:tc>
        <w:tc>
          <w:tcPr>
            <w:tcW w:w="2032" w:type="pct"/>
          </w:tcPr>
          <w:p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rsidR="003E3318" w:rsidRPr="00162831" w:rsidRDefault="003E3318" w:rsidP="003E3318">
            <w:r w:rsidRPr="00162831">
              <w:t>Дополнительно для Заказчиков первого типа:</w:t>
            </w:r>
          </w:p>
          <w:p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rsidTr="00D520EA">
        <w:tc>
          <w:tcPr>
            <w:tcW w:w="300" w:type="pct"/>
          </w:tcPr>
          <w:p w:rsidR="005B21E3" w:rsidRPr="00162831" w:rsidRDefault="005B21E3" w:rsidP="005B21E3">
            <w:pPr>
              <w:jc w:val="left"/>
            </w:pPr>
            <w:r w:rsidRPr="00162831">
              <w:lastRenderedPageBreak/>
              <w:t>2.</w:t>
            </w:r>
          </w:p>
        </w:tc>
        <w:tc>
          <w:tcPr>
            <w:tcW w:w="4700" w:type="pct"/>
            <w:gridSpan w:val="2"/>
          </w:tcPr>
          <w:p w:rsidR="005B21E3" w:rsidRPr="00162831" w:rsidRDefault="005B21E3" w:rsidP="005B21E3">
            <w:r w:rsidRPr="00162831">
              <w:rPr>
                <w:b/>
              </w:rPr>
              <w:t>При взаимодействии с Конфликтной комиссией</w:t>
            </w:r>
          </w:p>
        </w:tc>
      </w:tr>
      <w:tr w:rsidR="005B21E3" w:rsidRPr="00162831" w:rsidTr="00D520EA">
        <w:tc>
          <w:tcPr>
            <w:tcW w:w="300" w:type="pct"/>
          </w:tcPr>
          <w:p w:rsidR="005B21E3" w:rsidRPr="00162831" w:rsidRDefault="005B21E3" w:rsidP="005B21E3">
            <w:pPr>
              <w:jc w:val="left"/>
            </w:pPr>
            <w:r w:rsidRPr="00162831">
              <w:t>2.1.</w:t>
            </w:r>
          </w:p>
        </w:tc>
        <w:tc>
          <w:tcPr>
            <w:tcW w:w="2032" w:type="pct"/>
          </w:tcPr>
          <w:p w:rsidR="005B21E3" w:rsidRPr="00162831" w:rsidRDefault="005B21E3" w:rsidP="005B21E3">
            <w:r w:rsidRPr="00162831">
              <w:t>Направление жалобы в Конфликтную комиссию</w:t>
            </w:r>
          </w:p>
        </w:tc>
        <w:tc>
          <w:tcPr>
            <w:tcW w:w="2668" w:type="pct"/>
          </w:tcPr>
          <w:p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rsidTr="00D520EA">
        <w:trPr>
          <w:trHeight w:val="70"/>
        </w:trPr>
        <w:tc>
          <w:tcPr>
            <w:tcW w:w="300" w:type="pct"/>
          </w:tcPr>
          <w:p w:rsidR="005B21E3" w:rsidRPr="00162831" w:rsidRDefault="005B21E3" w:rsidP="005B21E3">
            <w:pPr>
              <w:jc w:val="left"/>
            </w:pPr>
            <w:r w:rsidRPr="00162831">
              <w:t>3.</w:t>
            </w:r>
          </w:p>
        </w:tc>
        <w:tc>
          <w:tcPr>
            <w:tcW w:w="4700" w:type="pct"/>
            <w:gridSpan w:val="2"/>
          </w:tcPr>
          <w:p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rsidTr="00D520EA">
        <w:trPr>
          <w:trHeight w:val="70"/>
        </w:trPr>
        <w:tc>
          <w:tcPr>
            <w:tcW w:w="300" w:type="pct"/>
          </w:tcPr>
          <w:p w:rsidR="005B21E3" w:rsidRPr="00162831" w:rsidRDefault="005B21E3" w:rsidP="005B21E3">
            <w:pPr>
              <w:jc w:val="left"/>
            </w:pPr>
            <w:r w:rsidRPr="00162831">
              <w:t>3.1.</w:t>
            </w:r>
          </w:p>
        </w:tc>
        <w:tc>
          <w:tcPr>
            <w:tcW w:w="2032" w:type="pct"/>
          </w:tcPr>
          <w:p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rsidTr="00D520EA">
        <w:trPr>
          <w:trHeight w:val="70"/>
        </w:trPr>
        <w:tc>
          <w:tcPr>
            <w:tcW w:w="300" w:type="pct"/>
          </w:tcPr>
          <w:p w:rsidR="008441CB" w:rsidRPr="00162831" w:rsidRDefault="008441CB" w:rsidP="00042BCF">
            <w:pPr>
              <w:jc w:val="left"/>
            </w:pPr>
            <w:r w:rsidRPr="00162831">
              <w:t>3.</w:t>
            </w:r>
            <w:r w:rsidR="00042BCF" w:rsidRPr="00162831">
              <w:t>2</w:t>
            </w:r>
            <w:r w:rsidRPr="00162831">
              <w:t>.</w:t>
            </w:r>
          </w:p>
        </w:tc>
        <w:tc>
          <w:tcPr>
            <w:tcW w:w="2032" w:type="pct"/>
          </w:tcPr>
          <w:p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rsidTr="00BD25BC">
        <w:trPr>
          <w:trHeight w:val="70"/>
        </w:trPr>
        <w:tc>
          <w:tcPr>
            <w:tcW w:w="300" w:type="pct"/>
          </w:tcPr>
          <w:p w:rsidR="00BD25BC" w:rsidRPr="00162831" w:rsidRDefault="00BD25BC" w:rsidP="00042BCF">
            <w:pPr>
              <w:jc w:val="left"/>
            </w:pPr>
            <w:r w:rsidRPr="00162831">
              <w:t>4.</w:t>
            </w:r>
          </w:p>
        </w:tc>
        <w:tc>
          <w:tcPr>
            <w:tcW w:w="4700" w:type="pct"/>
            <w:gridSpan w:val="2"/>
          </w:tcPr>
          <w:p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rsidTr="00D520EA">
        <w:trPr>
          <w:trHeight w:val="70"/>
        </w:trPr>
        <w:tc>
          <w:tcPr>
            <w:tcW w:w="300" w:type="pct"/>
          </w:tcPr>
          <w:p w:rsidR="00BD25BC" w:rsidRPr="00162831" w:rsidRDefault="00BD25BC" w:rsidP="00BD25BC">
            <w:pPr>
              <w:jc w:val="left"/>
            </w:pPr>
            <w:r w:rsidRPr="00162831">
              <w:t>4.1.</w:t>
            </w:r>
          </w:p>
        </w:tc>
        <w:tc>
          <w:tcPr>
            <w:tcW w:w="2032" w:type="pct"/>
          </w:tcPr>
          <w:p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участие в закупке и/или актуальных </w:t>
            </w:r>
            <w:r w:rsidRPr="00162831">
              <w:lastRenderedPageBreak/>
              <w:t>документов</w:t>
            </w:r>
          </w:p>
        </w:tc>
        <w:tc>
          <w:tcPr>
            <w:tcW w:w="2668" w:type="pct"/>
          </w:tcPr>
          <w:p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w:t>
            </w:r>
            <w:r w:rsidRPr="00162831">
              <w:lastRenderedPageBreak/>
              <w:t>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rsidR="00F83DD4" w:rsidRPr="00162831" w:rsidRDefault="00F83DD4" w:rsidP="00F83DD4"/>
    <w:p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w:t>
      </w:r>
      <w:r w:rsidRPr="00162831">
        <w:lastRenderedPageBreak/>
        <w:t xml:space="preserve">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lastRenderedPageBreak/>
        <w:t>ОТКЛОНЕНИЕ ДОКУМЕНТОВ НА КВАЛИФИКАЦИЮ</w:t>
      </w:r>
      <w:bookmarkEnd w:id="2440"/>
      <w:r w:rsidRPr="00162831">
        <w:rPr>
          <w:caps w:val="0"/>
        </w:rPr>
        <w:t xml:space="preserve"> </w:t>
      </w:r>
      <w:bookmarkEnd w:id="2439"/>
    </w:p>
    <w:p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rsidR="00775E23" w:rsidRPr="00162831" w:rsidRDefault="004D6D73" w:rsidP="00775E23">
      <w:pPr>
        <w:pStyle w:val="-3"/>
        <w:spacing w:before="120"/>
      </w:pPr>
      <w:r w:rsidRPr="00162831">
        <w:t>Заказчик уведомляет Поставщика о результатах квалификации.</w:t>
      </w:r>
    </w:p>
    <w:p w:rsidR="005A07DC" w:rsidRPr="00162831" w:rsidRDefault="005A07DC" w:rsidP="00775E23">
      <w:pPr>
        <w:pStyle w:val="-3"/>
        <w:spacing w:before="120"/>
        <w:sectPr w:rsidR="005A07DC" w:rsidRPr="00162831" w:rsidSect="00CE3BAF">
          <w:headerReference w:type="default" r:id="rId57"/>
          <w:footerReference w:type="default" r:id="rId58"/>
          <w:pgSz w:w="11907" w:h="16840" w:code="9"/>
          <w:pgMar w:top="567" w:right="1021" w:bottom="567" w:left="1247" w:header="737" w:footer="680" w:gutter="0"/>
          <w:cols w:space="708"/>
          <w:docGrid w:linePitch="360"/>
        </w:sectPr>
      </w:pPr>
      <w:r w:rsidRPr="00162831">
        <w:t xml:space="preserve"> </w:t>
      </w:r>
    </w:p>
    <w:p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w:t>
      </w:r>
      <w:r w:rsidRPr="00162831">
        <w:lastRenderedPageBreak/>
        <w:t xml:space="preserve">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lastRenderedPageBreak/>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9"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возможно при условии обоснования такой необходимости в документации о закупке. </w:t>
      </w:r>
      <w:r w:rsidRPr="00162831">
        <w:lastRenderedPageBreak/>
        <w:t>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w:t>
      </w:r>
      <w:r w:rsidRPr="00162831">
        <w:rPr>
          <w:rFonts w:eastAsiaTheme="minorHAnsi"/>
          <w:lang w:eastAsia="en-US"/>
        </w:rPr>
        <w:lastRenderedPageBreak/>
        <w:t>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требований подраздела 6.2 настоящего Положения. При этом в размещаемом в открытых </w:t>
      </w:r>
      <w:r w:rsidRPr="00162831">
        <w:lastRenderedPageBreak/>
        <w:t xml:space="preserve">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rsidR="00244044" w:rsidRPr="00162831" w:rsidRDefault="00244044" w:rsidP="00CE3BAF">
      <w:pPr>
        <w:numPr>
          <w:ilvl w:val="0"/>
          <w:numId w:val="22"/>
        </w:numPr>
        <w:tabs>
          <w:tab w:val="left" w:pos="567"/>
        </w:tabs>
        <w:spacing w:before="60"/>
        <w:ind w:left="567" w:hanging="397"/>
      </w:pPr>
      <w:r w:rsidRPr="00162831">
        <w:t>изменений таможенных пошлин;</w:t>
      </w:r>
    </w:p>
    <w:p w:rsidR="00244044" w:rsidRPr="00162831" w:rsidRDefault="00244044" w:rsidP="00CE3BAF">
      <w:pPr>
        <w:numPr>
          <w:ilvl w:val="0"/>
          <w:numId w:val="22"/>
        </w:numPr>
        <w:tabs>
          <w:tab w:val="left" w:pos="567"/>
        </w:tabs>
        <w:spacing w:before="60"/>
        <w:ind w:left="567" w:hanging="397"/>
        <w:rPr>
          <w:rFonts w:eastAsia="Calibri"/>
          <w:lang w:eastAsia="en-US"/>
        </w:rPr>
      </w:pPr>
      <w:r w:rsidRPr="00162831">
        <w:lastRenderedPageBreak/>
        <w:t>технико-технологи</w:t>
      </w:r>
      <w:r w:rsidRPr="00162831">
        <w:rPr>
          <w:rFonts w:eastAsia="Calibri"/>
          <w:lang w:eastAsia="en-US"/>
        </w:rPr>
        <w:t>ческих показателей</w:t>
      </w:r>
      <w:r w:rsidR="001D6979" w:rsidRPr="00162831">
        <w:rPr>
          <w:rFonts w:eastAsia="Calibri"/>
          <w:lang w:eastAsia="en-US"/>
        </w:rPr>
        <w:t>.</w:t>
      </w:r>
    </w:p>
    <w:p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rsidR="00244044" w:rsidRPr="00162831" w:rsidRDefault="00244044" w:rsidP="00CE3BAF">
      <w:pPr>
        <w:numPr>
          <w:ilvl w:val="0"/>
          <w:numId w:val="22"/>
        </w:numPr>
        <w:tabs>
          <w:tab w:val="left" w:pos="567"/>
        </w:tabs>
        <w:spacing w:before="60"/>
        <w:ind w:left="567" w:hanging="397"/>
      </w:pPr>
      <w:r w:rsidRPr="00162831">
        <w:t>прейскурантный договор;</w:t>
      </w:r>
    </w:p>
    <w:p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lastRenderedPageBreak/>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rsidR="00BE53AC" w:rsidRPr="00162831" w:rsidRDefault="00BE53AC" w:rsidP="008405F6">
      <w:pPr>
        <w:pStyle w:val="-3"/>
        <w:numPr>
          <w:ilvl w:val="3"/>
          <w:numId w:val="83"/>
        </w:numPr>
        <w:tabs>
          <w:tab w:val="left" w:pos="851"/>
        </w:tabs>
        <w:spacing w:before="120"/>
        <w:ind w:left="0" w:firstLine="0"/>
      </w:pPr>
      <w:r w:rsidRPr="00162831">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rsidR="00921C8C" w:rsidRPr="00162831" w:rsidRDefault="00BE53AC" w:rsidP="008405F6">
      <w:pPr>
        <w:pStyle w:val="-3"/>
        <w:numPr>
          <w:ilvl w:val="3"/>
          <w:numId w:val="83"/>
        </w:numPr>
        <w:tabs>
          <w:tab w:val="left" w:pos="851"/>
        </w:tabs>
        <w:spacing w:before="120"/>
        <w:ind w:left="0" w:firstLine="0"/>
      </w:pPr>
      <w:r w:rsidRPr="00162831">
        <w:lastRenderedPageBreak/>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t>УСТАНОВЛЕНИЕ ТРЕБОВАНИЙ (КРИТЕРИЕВ) ОТБОРА ЗАЯВОК</w:t>
      </w:r>
      <w:bookmarkEnd w:id="4377"/>
      <w:bookmarkEnd w:id="4378"/>
      <w:bookmarkEnd w:id="4379"/>
      <w:bookmarkEnd w:id="4380"/>
      <w:bookmarkEnd w:id="4381"/>
      <w:bookmarkEnd w:id="4382"/>
      <w:bookmarkEnd w:id="4383"/>
    </w:p>
    <w:bookmarkEnd w:id="4384"/>
    <w:p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lastRenderedPageBreak/>
        <w:t>Не допускается установление:</w:t>
      </w:r>
    </w:p>
    <w:p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rsidR="00BE53AC" w:rsidRPr="00162831" w:rsidRDefault="00BE53AC" w:rsidP="00454698">
      <w:pPr>
        <w:pStyle w:val="-5"/>
        <w:numPr>
          <w:ilvl w:val="0"/>
          <w:numId w:val="12"/>
        </w:numPr>
        <w:tabs>
          <w:tab w:val="left" w:pos="567"/>
        </w:tabs>
        <w:spacing w:before="120" w:after="0"/>
        <w:ind w:left="0" w:firstLine="0"/>
        <w:contextualSpacing w:val="0"/>
      </w:pPr>
      <w:r w:rsidRPr="00162831">
        <w:t>иные критерии отбора, формируемые Заказчиком в зависимости от специфики процедуры закупки.</w:t>
      </w:r>
    </w:p>
    <w:p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lastRenderedPageBreak/>
        <w:t>АНТИДЕМПИНГОВЫЕ МЕРЫ ПРИ ПРОВЕДЕНИИ ЗАКУПОК</w:t>
      </w:r>
      <w:bookmarkEnd w:id="4387"/>
      <w:bookmarkEnd w:id="4388"/>
    </w:p>
    <w:p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что обеспечение 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rsidR="006F6F41" w:rsidRPr="00162831" w:rsidRDefault="006F6F41" w:rsidP="00CE3BAF">
      <w:pPr>
        <w:numPr>
          <w:ilvl w:val="0"/>
          <w:numId w:val="22"/>
        </w:numPr>
        <w:tabs>
          <w:tab w:val="left" w:pos="567"/>
        </w:tabs>
        <w:spacing w:before="60"/>
        <w:ind w:left="567" w:hanging="397"/>
      </w:pPr>
      <w:r w:rsidRPr="00162831">
        <w:lastRenderedPageBreak/>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rsidR="00BE53AC" w:rsidRPr="00162831" w:rsidRDefault="00BE53AC" w:rsidP="003A1B2C">
      <w:pPr>
        <w:pStyle w:val="-3"/>
        <w:numPr>
          <w:ilvl w:val="3"/>
          <w:numId w:val="123"/>
        </w:numPr>
        <w:tabs>
          <w:tab w:val="left" w:pos="993"/>
        </w:tabs>
        <w:spacing w:before="120"/>
        <w:ind w:left="0" w:firstLine="0"/>
      </w:pPr>
      <w:r w:rsidRPr="00162831">
        <w:lastRenderedPageBreak/>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rsidR="00BE53AC" w:rsidRPr="00162831" w:rsidRDefault="00BE53AC" w:rsidP="00454698">
      <w:pPr>
        <w:pStyle w:val="-5"/>
        <w:numPr>
          <w:ilvl w:val="0"/>
          <w:numId w:val="23"/>
        </w:numPr>
        <w:tabs>
          <w:tab w:val="left" w:pos="567"/>
        </w:tabs>
        <w:spacing w:before="120" w:after="0"/>
        <w:ind w:left="0" w:firstLine="0"/>
        <w:contextualSpacing w:val="0"/>
      </w:pPr>
      <w:r w:rsidRPr="00162831">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w:t>
      </w:r>
      <w:r w:rsidR="00BE53AC" w:rsidRPr="00162831">
        <w:lastRenderedPageBreak/>
        <w:t xml:space="preserve">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rsidR="00BE53AC" w:rsidRPr="00162831" w:rsidRDefault="00BE53AC" w:rsidP="008F4E7B">
      <w:pPr>
        <w:pStyle w:val="-3"/>
        <w:numPr>
          <w:ilvl w:val="3"/>
          <w:numId w:val="124"/>
        </w:numPr>
        <w:tabs>
          <w:tab w:val="left" w:pos="993"/>
        </w:tabs>
        <w:spacing w:before="120"/>
        <w:ind w:left="0" w:firstLine="0"/>
      </w:pPr>
      <w:r w:rsidRPr="00162831">
        <w:lastRenderedPageBreak/>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rsidR="00BE53AC" w:rsidRPr="00162831" w:rsidRDefault="00BE53AC" w:rsidP="00CE3BAF">
      <w:pPr>
        <w:numPr>
          <w:ilvl w:val="0"/>
          <w:numId w:val="22"/>
        </w:numPr>
        <w:tabs>
          <w:tab w:val="left" w:pos="567"/>
        </w:tabs>
        <w:spacing w:before="60"/>
        <w:ind w:left="567" w:hanging="397"/>
      </w:pPr>
      <w:r w:rsidRPr="00162831">
        <w:lastRenderedPageBreak/>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rsidR="00BE53AC" w:rsidRPr="00162831" w:rsidRDefault="00BE53AC" w:rsidP="00454698">
      <w:pPr>
        <w:pStyle w:val="-5"/>
        <w:numPr>
          <w:ilvl w:val="0"/>
          <w:numId w:val="71"/>
        </w:numPr>
        <w:tabs>
          <w:tab w:val="left" w:pos="567"/>
        </w:tabs>
        <w:spacing w:before="120" w:after="0"/>
        <w:ind w:left="0" w:firstLine="0"/>
        <w:contextualSpacing w:val="0"/>
      </w:pPr>
      <w:r w:rsidRPr="00162831">
        <w:lastRenderedPageBreak/>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rsidR="00282078" w:rsidRPr="00162831" w:rsidRDefault="00282078" w:rsidP="00282078">
      <w:pPr>
        <w:pStyle w:val="-3"/>
        <w:sectPr w:rsidR="00282078" w:rsidRPr="00162831" w:rsidSect="00CE3BAF">
          <w:headerReference w:type="even" r:id="rId60"/>
          <w:headerReference w:type="first" r:id="rId61"/>
          <w:pgSz w:w="11907" w:h="16840" w:code="9"/>
          <w:pgMar w:top="567" w:right="1021" w:bottom="567" w:left="1247" w:header="737" w:footer="680" w:gutter="0"/>
          <w:cols w:space="708"/>
          <w:docGrid w:linePitch="360"/>
        </w:sectPr>
      </w:pPr>
    </w:p>
    <w:p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заявок установить новые даты окончания срока подачи заявок на участие в процедуре </w:t>
      </w:r>
      <w:r w:rsidR="00285DEB" w:rsidRPr="00162831">
        <w:lastRenderedPageBreak/>
        <w:t>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rsidR="007B1F8C" w:rsidRPr="00162831" w:rsidRDefault="0025283F" w:rsidP="00CE3BAF">
      <w:pPr>
        <w:pStyle w:val="affd"/>
        <w:numPr>
          <w:ilvl w:val="2"/>
          <w:numId w:val="212"/>
        </w:numPr>
        <w:tabs>
          <w:tab w:val="left" w:pos="993"/>
        </w:tabs>
        <w:spacing w:before="120"/>
        <w:ind w:left="0" w:firstLine="0"/>
      </w:pPr>
      <w:r w:rsidRPr="00162831">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rsidR="0025283F" w:rsidRPr="00162831" w:rsidRDefault="00282078" w:rsidP="00CE3BAF">
      <w:pPr>
        <w:pStyle w:val="affd"/>
        <w:numPr>
          <w:ilvl w:val="2"/>
          <w:numId w:val="212"/>
        </w:numPr>
        <w:tabs>
          <w:tab w:val="left" w:pos="993"/>
        </w:tabs>
        <w:spacing w:before="120"/>
        <w:ind w:left="0" w:firstLine="0"/>
      </w:pPr>
      <w:r w:rsidRPr="00162831">
        <w:lastRenderedPageBreak/>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rsidR="00282078" w:rsidRPr="00162831" w:rsidRDefault="00282078" w:rsidP="00844EC8">
      <w:pPr>
        <w:pStyle w:val="-3"/>
        <w:tabs>
          <w:tab w:val="left" w:pos="851"/>
        </w:tabs>
        <w:spacing w:before="120"/>
      </w:pPr>
      <w:r w:rsidRPr="00162831">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rsidR="00282078" w:rsidRPr="00162831" w:rsidRDefault="00282078" w:rsidP="00CE3BAF">
      <w:pPr>
        <w:pStyle w:val="affd"/>
        <w:numPr>
          <w:ilvl w:val="2"/>
          <w:numId w:val="212"/>
        </w:numPr>
        <w:tabs>
          <w:tab w:val="left" w:pos="993"/>
        </w:tabs>
        <w:spacing w:before="120"/>
        <w:ind w:left="0" w:firstLine="0"/>
      </w:pPr>
      <w:r w:rsidRPr="00162831">
        <w:lastRenderedPageBreak/>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rsidR="00282078" w:rsidRPr="00162831" w:rsidRDefault="003911B1" w:rsidP="00087DB0">
      <w:pPr>
        <w:pStyle w:val="-5"/>
        <w:numPr>
          <w:ilvl w:val="0"/>
          <w:numId w:val="88"/>
        </w:numPr>
        <w:tabs>
          <w:tab w:val="left" w:pos="567"/>
        </w:tabs>
        <w:spacing w:before="120" w:after="0"/>
        <w:ind w:left="0" w:firstLine="0"/>
        <w:contextualSpacing w:val="0"/>
      </w:pPr>
      <w:r w:rsidRPr="00162831">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rsidR="00282078" w:rsidRPr="00162831" w:rsidRDefault="00282078" w:rsidP="00CE3BAF">
      <w:pPr>
        <w:pStyle w:val="affd"/>
        <w:numPr>
          <w:ilvl w:val="2"/>
          <w:numId w:val="213"/>
        </w:numPr>
        <w:tabs>
          <w:tab w:val="left" w:pos="851"/>
        </w:tabs>
        <w:spacing w:before="120"/>
        <w:ind w:left="0" w:firstLine="0"/>
      </w:pPr>
      <w:r w:rsidRPr="00162831">
        <w:lastRenderedPageBreak/>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t>СОСТАВЛЕНИЕ ПРОТОКОЛОВ ПРИ ПРОВЕДЕНИИ ПРОЦЕДУРЫ ЗАКУПКИ</w:t>
      </w:r>
      <w:bookmarkEnd w:id="4497"/>
    </w:p>
    <w:p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w:t>
      </w:r>
      <w:r w:rsidRPr="00162831">
        <w:lastRenderedPageBreak/>
        <w:t xml:space="preserve">решение, а также минимально необходимая информация о принятых </w:t>
      </w:r>
      <w:r w:rsidR="00452F34" w:rsidRPr="00162831">
        <w:t>в ходе закупки</w:t>
      </w:r>
      <w:r w:rsidRPr="00162831">
        <w:t xml:space="preserve"> решениях. </w:t>
      </w:r>
    </w:p>
    <w:p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Отклонение заявки Участника закупки и недопуск до дальнейшего участия в процедуре закупки оформляется протоколом.</w:t>
      </w:r>
    </w:p>
    <w:p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282078" w:rsidRPr="00162831" w:rsidRDefault="00282078" w:rsidP="00CE3BAF">
      <w:pPr>
        <w:numPr>
          <w:ilvl w:val="0"/>
          <w:numId w:val="22"/>
        </w:numPr>
        <w:tabs>
          <w:tab w:val="left" w:pos="567"/>
        </w:tabs>
        <w:spacing w:before="60"/>
        <w:ind w:left="567" w:hanging="397"/>
      </w:pPr>
      <w:r w:rsidRPr="0016283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rsidR="00282078" w:rsidRPr="00162831" w:rsidRDefault="00282078" w:rsidP="006C7115">
      <w:pPr>
        <w:pStyle w:val="-4"/>
        <w:numPr>
          <w:ilvl w:val="3"/>
          <w:numId w:val="129"/>
        </w:numPr>
        <w:tabs>
          <w:tab w:val="clear" w:pos="851"/>
          <w:tab w:val="left" w:pos="993"/>
        </w:tabs>
        <w:spacing w:before="120"/>
        <w:ind w:left="0" w:firstLine="0"/>
      </w:pPr>
      <w:r w:rsidRPr="00162831">
        <w:t xml:space="preserve">Принятое решение по результатам отбора заявок оформляется соответствующим протоколом. </w:t>
      </w:r>
    </w:p>
    <w:p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w:t>
      </w:r>
      <w:r w:rsidRPr="00162831">
        <w:lastRenderedPageBreak/>
        <w:t xml:space="preserve">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 xml:space="preserve">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w:t>
      </w:r>
      <w:r w:rsidRPr="00162831">
        <w:rPr>
          <w:color w:val="000000"/>
        </w:rPr>
        <w:lastRenderedPageBreak/>
        <w:t>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w:t>
      </w:r>
      <w:r w:rsidRPr="00162831">
        <w:rPr>
          <w:color w:val="000000"/>
        </w:rPr>
        <w:lastRenderedPageBreak/>
        <w:t>участниках данного аукциона, а также выполнение предусмотренного порядка проведения аукциона на протяжении всего срока его проведения.</w:t>
      </w:r>
    </w:p>
    <w:p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w:t>
      </w:r>
      <w:r w:rsidRPr="00162831">
        <w:lastRenderedPageBreak/>
        <w:t xml:space="preserve">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rsidR="00282078" w:rsidRPr="00162831" w:rsidRDefault="00282078" w:rsidP="006C7115">
      <w:pPr>
        <w:pStyle w:val="-4"/>
        <w:numPr>
          <w:ilvl w:val="3"/>
          <w:numId w:val="133"/>
        </w:numPr>
        <w:tabs>
          <w:tab w:val="clear" w:pos="851"/>
          <w:tab w:val="left" w:pos="993"/>
        </w:tabs>
        <w:spacing w:before="120"/>
        <w:ind w:left="0" w:firstLine="0"/>
      </w:pPr>
      <w:r w:rsidRPr="00162831">
        <w:lastRenderedPageBreak/>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w:t>
      </w:r>
      <w:r w:rsidRPr="00162831">
        <w:lastRenderedPageBreak/>
        <w:t xml:space="preserve">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rsidR="0043511E" w:rsidRPr="00162831" w:rsidRDefault="00282078" w:rsidP="00844EC8">
      <w:pPr>
        <w:pStyle w:val="-4"/>
        <w:numPr>
          <w:ilvl w:val="3"/>
          <w:numId w:val="133"/>
        </w:numPr>
        <w:tabs>
          <w:tab w:val="clear" w:pos="851"/>
          <w:tab w:val="left" w:pos="1134"/>
        </w:tabs>
        <w:spacing w:before="120"/>
        <w:ind w:left="0" w:firstLine="0"/>
      </w:pPr>
      <w:r w:rsidRPr="00162831">
        <w:lastRenderedPageBreak/>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lastRenderedPageBreak/>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получения опоздавшей заявки – Участнику закупки, заявка которого опоздала;</w:t>
      </w:r>
    </w:p>
    <w:p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w:t>
      </w:r>
      <w:r w:rsidRPr="00162831">
        <w:lastRenderedPageBreak/>
        <w:t xml:space="preserve">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rsidR="00282078" w:rsidRPr="00162831" w:rsidRDefault="00282078" w:rsidP="00CE3BAF">
      <w:pPr>
        <w:pStyle w:val="affd"/>
        <w:numPr>
          <w:ilvl w:val="2"/>
          <w:numId w:val="217"/>
        </w:numPr>
        <w:tabs>
          <w:tab w:val="left" w:pos="993"/>
        </w:tabs>
        <w:spacing w:before="120"/>
        <w:ind w:left="0" w:firstLine="0"/>
      </w:pPr>
      <w:bookmarkStart w:id="4678"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rsidR="00282078" w:rsidRPr="00162831" w:rsidRDefault="00282078" w:rsidP="00CE3BAF">
      <w:pPr>
        <w:pStyle w:val="affd"/>
        <w:numPr>
          <w:ilvl w:val="2"/>
          <w:numId w:val="217"/>
        </w:numPr>
        <w:tabs>
          <w:tab w:val="left" w:pos="993"/>
        </w:tabs>
        <w:spacing w:before="120"/>
        <w:ind w:left="0" w:firstLine="0"/>
      </w:pPr>
      <w:r w:rsidRPr="00162831">
        <w:lastRenderedPageBreak/>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rsidR="00EF5D93" w:rsidRPr="00162831" w:rsidRDefault="00EF5D93" w:rsidP="00CE3BAF">
      <w:pPr>
        <w:pStyle w:val="affd"/>
        <w:numPr>
          <w:ilvl w:val="2"/>
          <w:numId w:val="218"/>
        </w:numPr>
        <w:tabs>
          <w:tab w:val="left" w:pos="993"/>
        </w:tabs>
        <w:spacing w:before="120"/>
        <w:ind w:left="0" w:firstLine="0"/>
      </w:pPr>
      <w:r w:rsidRPr="00162831">
        <w:lastRenderedPageBreak/>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rsidR="007037F1" w:rsidRPr="00162831" w:rsidRDefault="007037F1" w:rsidP="00FA289C">
      <w:pPr>
        <w:pStyle w:val="-3"/>
        <w:tabs>
          <w:tab w:val="left" w:pos="993"/>
        </w:tabs>
        <w:rPr>
          <w:szCs w:val="22"/>
        </w:rPr>
      </w:pPr>
    </w:p>
    <w:p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rsidR="006D04B7" w:rsidRPr="00162831" w:rsidRDefault="006D04B7" w:rsidP="00E679B4">
      <w:pPr>
        <w:pStyle w:val="-5"/>
        <w:numPr>
          <w:ilvl w:val="4"/>
          <w:numId w:val="179"/>
        </w:numPr>
        <w:tabs>
          <w:tab w:val="left" w:pos="567"/>
        </w:tabs>
        <w:spacing w:before="120" w:after="0"/>
        <w:ind w:left="0" w:firstLine="0"/>
        <w:contextualSpacing w:val="0"/>
      </w:pPr>
      <w:r w:rsidRPr="00162831">
        <w:t>при наличии действующего решения по результатам проверки Поставщика при низкостоимостной закупке (более 3-х месяцев до ее окончания).</w:t>
      </w:r>
    </w:p>
    <w:p w:rsidR="006D04B7" w:rsidRPr="00162831" w:rsidRDefault="006D04B7" w:rsidP="00E679B4">
      <w:pPr>
        <w:pStyle w:val="affd"/>
        <w:numPr>
          <w:ilvl w:val="0"/>
          <w:numId w:val="178"/>
        </w:numPr>
        <w:tabs>
          <w:tab w:val="left" w:pos="851"/>
        </w:tabs>
        <w:spacing w:before="120"/>
        <w:ind w:left="0" w:firstLine="0"/>
      </w:pPr>
      <w:r w:rsidRPr="00162831">
        <w:lastRenderedPageBreak/>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lastRenderedPageBreak/>
        <w:t>ПРЕЙСКУРАНТНЫЙ ДОГОВОР</w:t>
      </w:r>
      <w:bookmarkEnd w:id="4715"/>
      <w:bookmarkEnd w:id="4716"/>
    </w:p>
    <w:p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66"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w:t>
      </w:r>
      <w:r w:rsidRPr="00162831">
        <w:lastRenderedPageBreak/>
        <w:t>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rsidR="005D3FE8" w:rsidRPr="00162831" w:rsidRDefault="00EF496C" w:rsidP="005B60F7">
      <w:pPr>
        <w:pStyle w:val="affd"/>
        <w:numPr>
          <w:ilvl w:val="0"/>
          <w:numId w:val="151"/>
        </w:numPr>
        <w:tabs>
          <w:tab w:val="left" w:pos="567"/>
        </w:tabs>
        <w:spacing w:before="120"/>
        <w:ind w:left="0" w:firstLine="0"/>
      </w:pPr>
      <w:r w:rsidRPr="00162831">
        <w:lastRenderedPageBreak/>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rsidR="0051276C" w:rsidRPr="00162831" w:rsidRDefault="0051276C" w:rsidP="00CC760D">
      <w:pPr>
        <w:tabs>
          <w:tab w:val="left" w:pos="851"/>
        </w:tabs>
        <w:spacing w:before="120"/>
      </w:pPr>
    </w:p>
    <w:p w:rsidR="0051276C" w:rsidRPr="00162831" w:rsidRDefault="0051276C" w:rsidP="002C7F91">
      <w:pPr>
        <w:tabs>
          <w:tab w:val="left" w:pos="851"/>
        </w:tabs>
        <w:sectPr w:rsidR="0051276C" w:rsidRPr="00162831" w:rsidSect="00CE3BAF">
          <w:headerReference w:type="even" r:id="rId67"/>
          <w:headerReference w:type="first" r:id="rId68"/>
          <w:pgSz w:w="11907" w:h="16840" w:code="9"/>
          <w:pgMar w:top="567" w:right="1021" w:bottom="567" w:left="1247" w:header="737" w:footer="680" w:gutter="0"/>
          <w:cols w:space="708"/>
          <w:docGrid w:linePitch="360"/>
        </w:sectPr>
      </w:pPr>
    </w:p>
    <w:p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8"/>
      <w:bookmarkEnd w:id="4729"/>
    </w:p>
    <w:p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rsidR="0038022F" w:rsidRPr="00162831" w:rsidRDefault="0051276C" w:rsidP="00CE3BAF">
      <w:pPr>
        <w:pStyle w:val="affd"/>
        <w:numPr>
          <w:ilvl w:val="2"/>
          <w:numId w:val="231"/>
        </w:numPr>
        <w:tabs>
          <w:tab w:val="left" w:pos="851"/>
        </w:tabs>
        <w:spacing w:before="120"/>
        <w:ind w:left="0" w:firstLine="0"/>
      </w:pPr>
      <w:r w:rsidRPr="00162831">
        <w:lastRenderedPageBreak/>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lastRenderedPageBreak/>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удержать обеспечение заявки такого лица (если предусматривалось);</w:t>
      </w:r>
    </w:p>
    <w:p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xml:space="preserve">, при исполнении договора </w:t>
      </w:r>
      <w:r w:rsidR="00442287" w:rsidRPr="00442287">
        <w:rPr>
          <w:rFonts w:eastAsiaTheme="minorHAnsi"/>
          <w:lang w:eastAsia="en-US"/>
        </w:rPr>
        <w:lastRenderedPageBreak/>
        <w:t>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rsidR="0051276C" w:rsidRPr="00162831" w:rsidRDefault="0051276C" w:rsidP="00842E0B">
      <w:pPr>
        <w:pStyle w:val="S30"/>
        <w:numPr>
          <w:ilvl w:val="2"/>
          <w:numId w:val="40"/>
        </w:numPr>
        <w:ind w:left="0" w:firstLine="0"/>
        <w:sectPr w:rsidR="0051276C" w:rsidRPr="00162831" w:rsidSect="00CE3BAF">
          <w:headerReference w:type="even" r:id="rId69"/>
          <w:headerReference w:type="first" r:id="rId70"/>
          <w:pgSz w:w="11907" w:h="16840" w:code="9"/>
          <w:pgMar w:top="567" w:right="1021" w:bottom="567" w:left="1247" w:header="737" w:footer="680" w:gutter="0"/>
          <w:cols w:space="708"/>
          <w:docGrid w:linePitch="360"/>
        </w:sectPr>
      </w:pPr>
    </w:p>
    <w:p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lastRenderedPageBreak/>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rsidR="0051276C" w:rsidRPr="00162831" w:rsidRDefault="0051276C" w:rsidP="0051276C">
      <w:pPr>
        <w:pStyle w:val="affa"/>
        <w:spacing w:after="0"/>
      </w:pPr>
    </w:p>
    <w:p w:rsidR="0051276C" w:rsidRPr="00162831" w:rsidRDefault="0051276C" w:rsidP="00842E0B">
      <w:pPr>
        <w:pStyle w:val="S30"/>
        <w:numPr>
          <w:ilvl w:val="2"/>
          <w:numId w:val="40"/>
        </w:numPr>
        <w:ind w:left="0" w:firstLine="0"/>
        <w:sectPr w:rsidR="0051276C" w:rsidRPr="00162831" w:rsidSect="00CE3BAF">
          <w:headerReference w:type="even" r:id="rId71"/>
          <w:headerReference w:type="first" r:id="rId72"/>
          <w:pgSz w:w="11907" w:h="16840" w:code="9"/>
          <w:pgMar w:top="567" w:right="1021" w:bottom="567" w:left="1247" w:header="737" w:footer="680" w:gutter="0"/>
          <w:cols w:space="708"/>
          <w:docGrid w:linePitch="360"/>
        </w:sectPr>
      </w:pPr>
    </w:p>
    <w:p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lastRenderedPageBreak/>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rsidR="0038022F" w:rsidRPr="00162831" w:rsidRDefault="0038022F" w:rsidP="0038022F">
      <w:pPr>
        <w:pStyle w:val="affa"/>
        <w:spacing w:after="0"/>
      </w:pPr>
    </w:p>
    <w:p w:rsidR="0038022F" w:rsidRPr="00162831" w:rsidRDefault="0038022F" w:rsidP="00842E0B">
      <w:pPr>
        <w:pStyle w:val="S30"/>
        <w:numPr>
          <w:ilvl w:val="2"/>
          <w:numId w:val="40"/>
        </w:numPr>
        <w:ind w:left="0" w:firstLine="0"/>
        <w:sectPr w:rsidR="0038022F" w:rsidRPr="00162831" w:rsidSect="00CE3BAF">
          <w:headerReference w:type="even" r:id="rId73"/>
          <w:headerReference w:type="first" r:id="rId74"/>
          <w:pgSz w:w="11907" w:h="16840" w:code="9"/>
          <w:pgMar w:top="567" w:right="1021" w:bottom="567" w:left="1247" w:header="737" w:footer="680" w:gutter="0"/>
          <w:cols w:space="708"/>
          <w:docGrid w:linePitch="360"/>
        </w:sectPr>
      </w:pPr>
    </w:p>
    <w:p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lastRenderedPageBreak/>
        <w:t>ССЫЛКИ</w:t>
      </w:r>
      <w:bookmarkEnd w:id="4926"/>
      <w:bookmarkEnd w:id="4927"/>
      <w:bookmarkEnd w:id="4928"/>
    </w:p>
    <w:p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rsidR="0038022F" w:rsidRPr="00162831" w:rsidRDefault="0038022F" w:rsidP="00FB7823">
      <w:pPr>
        <w:pStyle w:val="S0"/>
        <w:numPr>
          <w:ilvl w:val="0"/>
          <w:numId w:val="117"/>
        </w:numPr>
        <w:spacing w:before="120"/>
        <w:ind w:left="567" w:hanging="567"/>
      </w:pPr>
      <w:r w:rsidRPr="00162831">
        <w:t xml:space="preserve">Федеральный </w:t>
      </w:r>
      <w:hyperlink r:id="rId75" w:history="1">
        <w:r w:rsidRPr="00162831">
          <w:t>закон</w:t>
        </w:r>
      </w:hyperlink>
      <w:r w:rsidRPr="00162831">
        <w:t xml:space="preserve"> от 17.08.1995 № 147-ФЗ «О естественных монополиях».</w:t>
      </w:r>
    </w:p>
    <w:p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rsidR="0038022F" w:rsidRPr="00162831" w:rsidRDefault="0038022F" w:rsidP="0038022F">
      <w:pPr>
        <w:pStyle w:val="S0"/>
      </w:pPr>
    </w:p>
    <w:p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lastRenderedPageBreak/>
        <w:t>П</w:t>
      </w:r>
      <w:bookmarkEnd w:id="4937"/>
      <w:bookmarkEnd w:id="4938"/>
      <w:bookmarkEnd w:id="4939"/>
      <w:bookmarkEnd w:id="4940"/>
      <w:bookmarkEnd w:id="4941"/>
      <w:r w:rsidRPr="00162831">
        <w:rPr>
          <w:caps w:val="0"/>
        </w:rPr>
        <w:t>РИЛОЖЕНИЯ</w:t>
      </w:r>
      <w:bookmarkEnd w:id="4942"/>
    </w:p>
    <w:bookmarkEnd w:id="4943"/>
    <w:p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rsidTr="000411EA">
        <w:trPr>
          <w:trHeight w:val="50"/>
          <w:tblHeader/>
        </w:trPr>
        <w:tc>
          <w:tcPr>
            <w:tcW w:w="724" w:type="pct"/>
            <w:tcBorders>
              <w:top w:val="single" w:sz="12" w:space="0" w:color="auto"/>
              <w:bottom w:val="single" w:sz="12" w:space="0" w:color="auto"/>
            </w:tcBorders>
            <w:shd w:val="clear" w:color="auto" w:fill="FFD200"/>
            <w:vAlign w:val="center"/>
          </w:tcPr>
          <w:p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rsidR="0038022F" w:rsidRPr="00162831" w:rsidRDefault="0038022F" w:rsidP="000411EA">
            <w:pPr>
              <w:pStyle w:val="S12"/>
            </w:pPr>
            <w:r w:rsidRPr="00162831">
              <w:t>ПРИМЕЧАНИЕ</w:t>
            </w:r>
          </w:p>
        </w:tc>
      </w:tr>
      <w:tr w:rsidR="0038022F" w:rsidRPr="00162831" w:rsidTr="00111B57">
        <w:trPr>
          <w:tblHeader/>
        </w:trPr>
        <w:tc>
          <w:tcPr>
            <w:tcW w:w="724" w:type="pct"/>
            <w:tcBorders>
              <w:top w:val="single" w:sz="12" w:space="0" w:color="auto"/>
              <w:bottom w:val="single" w:sz="12" w:space="0" w:color="auto"/>
            </w:tcBorders>
            <w:shd w:val="clear" w:color="auto" w:fill="FFD200"/>
            <w:vAlign w:val="center"/>
          </w:tcPr>
          <w:p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rsidR="0038022F" w:rsidRPr="00162831" w:rsidRDefault="0038022F" w:rsidP="000411EA">
            <w:pPr>
              <w:pStyle w:val="S12"/>
            </w:pPr>
            <w:r w:rsidRPr="00162831">
              <w:t>3</w:t>
            </w:r>
          </w:p>
        </w:tc>
      </w:tr>
      <w:tr w:rsidR="0038022F" w:rsidRPr="00162831" w:rsidTr="00CE3BAF">
        <w:trPr>
          <w:trHeight w:val="658"/>
        </w:trPr>
        <w:tc>
          <w:tcPr>
            <w:tcW w:w="724" w:type="pct"/>
            <w:tcBorders>
              <w:top w:val="single" w:sz="12" w:space="0" w:color="auto"/>
              <w:bottom w:val="single" w:sz="6" w:space="0" w:color="auto"/>
            </w:tcBorders>
          </w:tcPr>
          <w:p w:rsidR="0038022F" w:rsidRPr="00162831" w:rsidRDefault="00111B57" w:rsidP="00111B57">
            <w:pPr>
              <w:jc w:val="left"/>
            </w:pPr>
            <w:r w:rsidRPr="00162831">
              <w:t>1</w:t>
            </w:r>
          </w:p>
        </w:tc>
        <w:tc>
          <w:tcPr>
            <w:tcW w:w="2773" w:type="pct"/>
            <w:tcBorders>
              <w:top w:val="single" w:sz="12" w:space="0" w:color="auto"/>
              <w:bottom w:val="single" w:sz="6" w:space="0" w:color="auto"/>
            </w:tcBorders>
          </w:tcPr>
          <w:p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rsidTr="00CE3BAF">
        <w:trPr>
          <w:trHeight w:val="658"/>
        </w:trPr>
        <w:tc>
          <w:tcPr>
            <w:tcW w:w="724" w:type="pct"/>
            <w:tcBorders>
              <w:top w:val="single" w:sz="6" w:space="0" w:color="auto"/>
              <w:bottom w:val="single" w:sz="12" w:space="0" w:color="auto"/>
            </w:tcBorders>
          </w:tcPr>
          <w:p w:rsidR="00B05A26" w:rsidRPr="00162831" w:rsidRDefault="00B05A26" w:rsidP="00111B57">
            <w:pPr>
              <w:jc w:val="left"/>
            </w:pPr>
            <w:r w:rsidRPr="00162831">
              <w:t>2</w:t>
            </w:r>
          </w:p>
        </w:tc>
        <w:tc>
          <w:tcPr>
            <w:tcW w:w="2773" w:type="pct"/>
            <w:tcBorders>
              <w:top w:val="single" w:sz="6" w:space="0" w:color="auto"/>
              <w:bottom w:val="single" w:sz="12" w:space="0" w:color="auto"/>
            </w:tcBorders>
          </w:tcPr>
          <w:p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rsid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lastRenderedPageBreak/>
        <w:t>СПРАВОЧНОЕ ПРИЛОЖЕНИЕ. ЛИСТ РЕГИСТРАЦИИ ИЗМЕНЕНИЙ ЛНД</w:t>
      </w:r>
      <w:bookmarkEnd w:id="4944"/>
    </w:p>
    <w:tbl>
      <w:tblPr>
        <w:tblW w:w="497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1"/>
        <w:gridCol w:w="1724"/>
        <w:gridCol w:w="1958"/>
        <w:gridCol w:w="1743"/>
        <w:gridCol w:w="5741"/>
        <w:gridCol w:w="1844"/>
        <w:gridCol w:w="1841"/>
      </w:tblGrid>
      <w:tr w:rsidR="005F4678" w:rsidRPr="00F34FF0" w:rsidTr="005F4678">
        <w:trPr>
          <w:tblHeader/>
        </w:trPr>
        <w:tc>
          <w:tcPr>
            <w:tcW w:w="313" w:type="pct"/>
            <w:vMerge w:val="restart"/>
            <w:tcBorders>
              <w:top w:val="single" w:sz="12"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r w:rsidRPr="00F34FF0">
              <w:rPr>
                <w:rFonts w:ascii="Arial" w:hAnsi="Arial" w:cs="Arial"/>
                <w:b/>
                <w:caps/>
                <w:sz w:val="16"/>
                <w:szCs w:val="16"/>
                <w:u w:color="000000"/>
              </w:rPr>
              <w:t>версия</w:t>
            </w:r>
            <w:r>
              <w:rPr>
                <w:rFonts w:ascii="Arial" w:hAnsi="Arial" w:cs="Arial"/>
                <w:b/>
                <w:caps/>
                <w:sz w:val="16"/>
                <w:szCs w:val="16"/>
                <w:u w:color="000000"/>
              </w:rPr>
              <w:t>/ изменения</w:t>
            </w:r>
          </w:p>
        </w:tc>
        <w:tc>
          <w:tcPr>
            <w:tcW w:w="1712" w:type="pct"/>
            <w:gridSpan w:val="3"/>
            <w:tcBorders>
              <w:top w:val="single" w:sz="12" w:space="0" w:color="auto"/>
              <w:bottom w:val="single" w:sz="4"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 xml:space="preserve">ДАТА И </w:t>
            </w:r>
            <w:r w:rsidRPr="00F34FF0">
              <w:rPr>
                <w:rFonts w:ascii="Arial" w:hAnsi="Arial" w:cs="Arial"/>
                <w:b/>
                <w:caps/>
                <w:sz w:val="16"/>
                <w:szCs w:val="16"/>
                <w:u w:color="000000"/>
              </w:rPr>
              <w:t>РЕКВИЗИТЫ РД</w:t>
            </w:r>
            <w:r>
              <w:rPr>
                <w:rFonts w:ascii="Arial" w:hAnsi="Arial" w:cs="Arial"/>
                <w:b/>
                <w:caps/>
                <w:sz w:val="16"/>
                <w:szCs w:val="16"/>
                <w:u w:color="000000"/>
              </w:rPr>
              <w:t xml:space="preserve"> ПАО «НК «Роснефть»</w:t>
            </w:r>
          </w:p>
        </w:tc>
        <w:tc>
          <w:tcPr>
            <w:tcW w:w="1812" w:type="pct"/>
            <w:vMerge w:val="restart"/>
            <w:tcBorders>
              <w:top w:val="single" w:sz="12"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Краткая АННОТАЦИЯ</w:t>
            </w:r>
          </w:p>
        </w:tc>
        <w:tc>
          <w:tcPr>
            <w:tcW w:w="1163" w:type="pct"/>
            <w:gridSpan w:val="2"/>
            <w:tcBorders>
              <w:top w:val="single" w:sz="12" w:space="0" w:color="auto"/>
            </w:tcBorders>
            <w:shd w:val="clear" w:color="auto" w:fill="FFD200"/>
          </w:tcPr>
          <w:p w:rsidR="005F4678"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 xml:space="preserve">ДАТА И </w:t>
            </w:r>
            <w:r w:rsidRPr="008F1121">
              <w:rPr>
                <w:rFonts w:ascii="Arial" w:hAnsi="Arial" w:cs="Arial"/>
                <w:b/>
                <w:caps/>
                <w:sz w:val="16"/>
                <w:szCs w:val="16"/>
                <w:u w:color="000000"/>
              </w:rPr>
              <w:t xml:space="preserve">РЕКВИЗИТЫ РД </w:t>
            </w:r>
          </w:p>
          <w:p w:rsidR="005F4678" w:rsidRPr="00492C7A"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(АО «АНПЗ ВНК»)</w:t>
            </w:r>
          </w:p>
        </w:tc>
      </w:tr>
      <w:tr w:rsidR="005F4678" w:rsidRPr="00F34FF0" w:rsidTr="005F4678">
        <w:trPr>
          <w:tblHeader/>
        </w:trPr>
        <w:tc>
          <w:tcPr>
            <w:tcW w:w="313" w:type="pct"/>
            <w:vMerge/>
            <w:tcBorders>
              <w:bottom w:val="single" w:sz="12"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p>
        </w:tc>
        <w:tc>
          <w:tcPr>
            <w:tcW w:w="544" w:type="pct"/>
            <w:tcBorders>
              <w:top w:val="single" w:sz="4" w:space="0" w:color="auto"/>
              <w:bottom w:val="single" w:sz="12"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r w:rsidRPr="00F34FF0">
              <w:rPr>
                <w:rFonts w:ascii="Arial" w:hAnsi="Arial" w:cs="Arial"/>
                <w:b/>
                <w:caps/>
                <w:sz w:val="16"/>
                <w:szCs w:val="16"/>
                <w:u w:color="000000"/>
              </w:rPr>
              <w:t>УТВЕРЖДЕНИЯ</w:t>
            </w:r>
          </w:p>
        </w:tc>
        <w:tc>
          <w:tcPr>
            <w:tcW w:w="618" w:type="pct"/>
            <w:tcBorders>
              <w:top w:val="single" w:sz="4" w:space="0" w:color="auto"/>
              <w:bottom w:val="single" w:sz="12"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ВВЕДЕНИЯ В ДЕЙСТВИЕ (вступления в силу)</w:t>
            </w:r>
          </w:p>
        </w:tc>
        <w:tc>
          <w:tcPr>
            <w:tcW w:w="550" w:type="pct"/>
            <w:tcBorders>
              <w:top w:val="single" w:sz="4" w:space="0" w:color="auto"/>
              <w:bottom w:val="single" w:sz="12" w:space="0" w:color="auto"/>
            </w:tcBorders>
            <w:shd w:val="clear" w:color="auto" w:fill="FFD200"/>
            <w:vAlign w:val="center"/>
          </w:tcPr>
          <w:p w:rsidR="005F4678" w:rsidRPr="00F34FF0"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утраты силы</w:t>
            </w:r>
          </w:p>
        </w:tc>
        <w:tc>
          <w:tcPr>
            <w:tcW w:w="1812" w:type="pct"/>
            <w:vMerge/>
            <w:tcBorders>
              <w:bottom w:val="single" w:sz="12" w:space="0" w:color="auto"/>
            </w:tcBorders>
            <w:shd w:val="clear" w:color="auto" w:fill="FFD200"/>
            <w:vAlign w:val="center"/>
          </w:tcPr>
          <w:p w:rsidR="005F4678" w:rsidRDefault="005F4678" w:rsidP="00B17196">
            <w:pPr>
              <w:snapToGrid w:val="0"/>
              <w:jc w:val="center"/>
              <w:rPr>
                <w:rFonts w:ascii="Arial" w:hAnsi="Arial" w:cs="Arial"/>
                <w:b/>
                <w:caps/>
                <w:sz w:val="16"/>
                <w:szCs w:val="16"/>
                <w:u w:color="000000"/>
              </w:rPr>
            </w:pPr>
          </w:p>
        </w:tc>
        <w:tc>
          <w:tcPr>
            <w:tcW w:w="582" w:type="pct"/>
            <w:tcBorders>
              <w:bottom w:val="single" w:sz="12" w:space="0" w:color="auto"/>
            </w:tcBorders>
            <w:shd w:val="clear" w:color="auto" w:fill="FFD200"/>
            <w:vAlign w:val="center"/>
          </w:tcPr>
          <w:p w:rsidR="005F4678"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ВВЕДЕНИЯ В ДЕЙСТВИЕ (вступления в силу)</w:t>
            </w:r>
          </w:p>
        </w:tc>
        <w:tc>
          <w:tcPr>
            <w:tcW w:w="581" w:type="pct"/>
            <w:tcBorders>
              <w:bottom w:val="single" w:sz="12" w:space="0" w:color="auto"/>
            </w:tcBorders>
            <w:shd w:val="clear" w:color="auto" w:fill="FFD200"/>
            <w:vAlign w:val="center"/>
          </w:tcPr>
          <w:p w:rsidR="005F4678" w:rsidRDefault="005F4678" w:rsidP="00B17196">
            <w:pPr>
              <w:snapToGrid w:val="0"/>
              <w:jc w:val="center"/>
              <w:rPr>
                <w:rFonts w:ascii="Arial" w:hAnsi="Arial" w:cs="Arial"/>
                <w:b/>
                <w:caps/>
                <w:sz w:val="16"/>
                <w:szCs w:val="16"/>
                <w:u w:color="000000"/>
              </w:rPr>
            </w:pPr>
            <w:r>
              <w:rPr>
                <w:rFonts w:ascii="Arial" w:hAnsi="Arial" w:cs="Arial"/>
                <w:b/>
                <w:caps/>
                <w:sz w:val="16"/>
                <w:szCs w:val="16"/>
                <w:u w:color="000000"/>
              </w:rPr>
              <w:t>утраты силы</w:t>
            </w:r>
          </w:p>
          <w:p w:rsidR="005F4678" w:rsidRDefault="005F4678" w:rsidP="00B17196">
            <w:pPr>
              <w:snapToGrid w:val="0"/>
              <w:jc w:val="center"/>
              <w:rPr>
                <w:rFonts w:ascii="Arial" w:hAnsi="Arial" w:cs="Arial"/>
                <w:b/>
                <w:caps/>
                <w:sz w:val="16"/>
                <w:szCs w:val="16"/>
                <w:u w:color="000000"/>
              </w:rPr>
            </w:pPr>
          </w:p>
        </w:tc>
      </w:tr>
      <w:tr w:rsidR="005F4678" w:rsidRPr="00F34FF0" w:rsidTr="005F4678">
        <w:trPr>
          <w:trHeight w:val="163"/>
        </w:trPr>
        <w:tc>
          <w:tcPr>
            <w:tcW w:w="313" w:type="pct"/>
            <w:shd w:val="clear" w:color="auto" w:fill="auto"/>
          </w:tcPr>
          <w:p w:rsidR="005F4678" w:rsidRPr="0058766E" w:rsidRDefault="005F4678" w:rsidP="005F4678">
            <w:pPr>
              <w:snapToGrid w:val="0"/>
              <w:rPr>
                <w:sz w:val="20"/>
                <w:szCs w:val="20"/>
                <w:highlight w:val="lightGray"/>
              </w:rPr>
            </w:pPr>
            <w:r w:rsidRPr="007E6621">
              <w:rPr>
                <w:rFonts w:eastAsia="Calibri"/>
                <w:sz w:val="20"/>
                <w:szCs w:val="20"/>
                <w:lang w:eastAsia="en-US"/>
              </w:rPr>
              <w:t>1.00</w:t>
            </w:r>
          </w:p>
        </w:tc>
        <w:tc>
          <w:tcPr>
            <w:tcW w:w="544" w:type="pct"/>
          </w:tcPr>
          <w:p w:rsidR="005F4678" w:rsidRPr="007E6621" w:rsidRDefault="005F4678" w:rsidP="005F4678">
            <w:pPr>
              <w:snapToGrid w:val="0"/>
              <w:rPr>
                <w:rFonts w:eastAsia="Calibri"/>
                <w:sz w:val="20"/>
                <w:szCs w:val="20"/>
                <w:lang w:eastAsia="en-US"/>
              </w:rPr>
            </w:pPr>
            <w:r w:rsidRPr="007E6621">
              <w:rPr>
                <w:rFonts w:eastAsia="Calibri"/>
                <w:sz w:val="20"/>
                <w:szCs w:val="20"/>
                <w:lang w:eastAsia="en-US"/>
              </w:rPr>
              <w:t>06.04.2015</w:t>
            </w:r>
          </w:p>
          <w:p w:rsidR="005F4678" w:rsidRPr="0058766E" w:rsidRDefault="005F4678" w:rsidP="005F4678">
            <w:pPr>
              <w:snapToGrid w:val="0"/>
              <w:rPr>
                <w:sz w:val="20"/>
                <w:szCs w:val="20"/>
                <w:highlight w:val="lightGray"/>
              </w:rPr>
            </w:pPr>
            <w:r w:rsidRPr="007E6621">
              <w:rPr>
                <w:rFonts w:eastAsia="Calibri"/>
                <w:sz w:val="20"/>
                <w:szCs w:val="20"/>
                <w:lang w:eastAsia="en-US"/>
              </w:rPr>
              <w:t>Решение Совета директоров (протокол от 06.04.2015 № 27)</w:t>
            </w:r>
          </w:p>
        </w:tc>
        <w:tc>
          <w:tcPr>
            <w:tcW w:w="618" w:type="pct"/>
            <w:shd w:val="clear" w:color="auto" w:fill="auto"/>
          </w:tcPr>
          <w:p w:rsidR="005F4678" w:rsidRPr="007E6621" w:rsidRDefault="005F4678" w:rsidP="005F4678">
            <w:pPr>
              <w:snapToGrid w:val="0"/>
              <w:rPr>
                <w:rFonts w:eastAsia="Calibri"/>
                <w:sz w:val="20"/>
                <w:szCs w:val="20"/>
                <w:lang w:eastAsia="en-US"/>
              </w:rPr>
            </w:pPr>
            <w:r w:rsidRPr="007E6621">
              <w:rPr>
                <w:rFonts w:eastAsia="Calibri"/>
                <w:sz w:val="20"/>
                <w:szCs w:val="20"/>
                <w:lang w:eastAsia="en-US"/>
              </w:rPr>
              <w:t>26.05.2015</w:t>
            </w:r>
          </w:p>
          <w:p w:rsidR="005F4678" w:rsidRPr="0058766E" w:rsidRDefault="005F4678" w:rsidP="005F4678">
            <w:pPr>
              <w:snapToGrid w:val="0"/>
              <w:rPr>
                <w:sz w:val="20"/>
                <w:szCs w:val="20"/>
                <w:highlight w:val="lightGray"/>
              </w:rPr>
            </w:pPr>
            <w:r w:rsidRPr="007E6621">
              <w:rPr>
                <w:rFonts w:eastAsia="Calibri"/>
                <w:sz w:val="20"/>
                <w:szCs w:val="20"/>
                <w:lang w:eastAsia="en-US"/>
              </w:rPr>
              <w:t>приказ от 26.05.2015 № 230</w:t>
            </w:r>
          </w:p>
        </w:tc>
        <w:tc>
          <w:tcPr>
            <w:tcW w:w="550" w:type="pct"/>
          </w:tcPr>
          <w:p w:rsidR="005F4678" w:rsidRPr="0058766E" w:rsidRDefault="005F4678" w:rsidP="005F4678">
            <w:pPr>
              <w:snapToGrid w:val="0"/>
              <w:rPr>
                <w:sz w:val="20"/>
                <w:szCs w:val="20"/>
                <w:highlight w:val="lightGray"/>
              </w:rPr>
            </w:pPr>
            <w:r w:rsidRPr="007E6621">
              <w:rPr>
                <w:rFonts w:eastAsia="Calibri"/>
                <w:sz w:val="20"/>
                <w:szCs w:val="20"/>
                <w:lang w:eastAsia="en-US"/>
              </w:rPr>
              <w:t>10.05.2018</w:t>
            </w:r>
          </w:p>
        </w:tc>
        <w:tc>
          <w:tcPr>
            <w:tcW w:w="1812" w:type="pct"/>
            <w:shd w:val="clear" w:color="auto" w:fill="auto"/>
          </w:tcPr>
          <w:p w:rsidR="005F4678" w:rsidRPr="0058766E" w:rsidRDefault="005F4678" w:rsidP="005F4678">
            <w:pPr>
              <w:snapToGrid w:val="0"/>
              <w:rPr>
                <w:sz w:val="20"/>
                <w:szCs w:val="20"/>
                <w:highlight w:val="lightGray"/>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c>
          <w:tcPr>
            <w:tcW w:w="582" w:type="pct"/>
          </w:tcPr>
          <w:p w:rsidR="005F4678" w:rsidRPr="005F4678" w:rsidRDefault="005F4678" w:rsidP="005F4678">
            <w:pPr>
              <w:rPr>
                <w:sz w:val="20"/>
                <w:szCs w:val="20"/>
              </w:rPr>
            </w:pPr>
            <w:r w:rsidRPr="005F4678">
              <w:rPr>
                <w:sz w:val="20"/>
                <w:szCs w:val="20"/>
              </w:rPr>
              <w:t>09.06.2015</w:t>
            </w:r>
          </w:p>
          <w:p w:rsidR="005F4678" w:rsidRPr="005F4678" w:rsidRDefault="005F4678" w:rsidP="005F4678">
            <w:pPr>
              <w:rPr>
                <w:sz w:val="20"/>
                <w:szCs w:val="20"/>
              </w:rPr>
            </w:pPr>
          </w:p>
          <w:p w:rsidR="005F4678" w:rsidRPr="005F4678" w:rsidRDefault="005F4678" w:rsidP="005F4678">
            <w:pPr>
              <w:rPr>
                <w:sz w:val="20"/>
                <w:szCs w:val="20"/>
              </w:rPr>
            </w:pPr>
            <w:r w:rsidRPr="005F4678">
              <w:rPr>
                <w:sz w:val="20"/>
                <w:szCs w:val="20"/>
              </w:rPr>
              <w:t xml:space="preserve">Распоряжение ОАО «АНПЗ ВНК» </w:t>
            </w:r>
          </w:p>
          <w:p w:rsidR="005F4678" w:rsidRPr="005F4678" w:rsidRDefault="005F4678" w:rsidP="005F4678">
            <w:pPr>
              <w:rPr>
                <w:sz w:val="20"/>
                <w:szCs w:val="20"/>
              </w:rPr>
            </w:pPr>
            <w:r w:rsidRPr="005F4678">
              <w:rPr>
                <w:sz w:val="20"/>
                <w:szCs w:val="20"/>
              </w:rPr>
              <w:t>от 09.06.2015</w:t>
            </w:r>
          </w:p>
          <w:p w:rsidR="005F4678" w:rsidRPr="005F4678" w:rsidRDefault="005F4678" w:rsidP="005F4678">
            <w:pPr>
              <w:rPr>
                <w:sz w:val="20"/>
                <w:szCs w:val="20"/>
              </w:rPr>
            </w:pPr>
            <w:r w:rsidRPr="005F4678">
              <w:rPr>
                <w:sz w:val="20"/>
                <w:szCs w:val="20"/>
              </w:rPr>
              <w:t>№ 1870</w:t>
            </w:r>
          </w:p>
        </w:tc>
        <w:tc>
          <w:tcPr>
            <w:tcW w:w="581" w:type="pct"/>
            <w:vMerge w:val="restart"/>
          </w:tcPr>
          <w:p w:rsidR="005F4678" w:rsidRDefault="005F4678" w:rsidP="005F4678">
            <w:pPr>
              <w:rPr>
                <w:sz w:val="20"/>
                <w:szCs w:val="20"/>
              </w:rPr>
            </w:pPr>
            <w:r>
              <w:rPr>
                <w:sz w:val="20"/>
                <w:szCs w:val="20"/>
              </w:rPr>
              <w:t>21.05.2018</w:t>
            </w:r>
          </w:p>
          <w:p w:rsidR="005F4678" w:rsidRDefault="005F4678" w:rsidP="005F4678">
            <w:pPr>
              <w:rPr>
                <w:sz w:val="20"/>
                <w:szCs w:val="20"/>
              </w:rPr>
            </w:pPr>
          </w:p>
          <w:p w:rsidR="005F4678" w:rsidRDefault="005F4678" w:rsidP="005F4678">
            <w:pPr>
              <w:rPr>
                <w:sz w:val="20"/>
                <w:szCs w:val="20"/>
              </w:rPr>
            </w:pPr>
            <w:r w:rsidRPr="00350809">
              <w:rPr>
                <w:sz w:val="20"/>
                <w:szCs w:val="20"/>
              </w:rPr>
              <w:t xml:space="preserve">Распоряжение АО «АНПЗ ВНК» </w:t>
            </w:r>
          </w:p>
          <w:p w:rsidR="005F4678" w:rsidRDefault="005F4678" w:rsidP="005F4678">
            <w:pPr>
              <w:rPr>
                <w:sz w:val="20"/>
                <w:szCs w:val="20"/>
              </w:rPr>
            </w:pPr>
            <w:r w:rsidRPr="00350809">
              <w:rPr>
                <w:sz w:val="20"/>
                <w:szCs w:val="20"/>
              </w:rPr>
              <w:t xml:space="preserve">от </w:t>
            </w:r>
            <w:r>
              <w:rPr>
                <w:sz w:val="20"/>
                <w:szCs w:val="20"/>
              </w:rPr>
              <w:t>21.05.2018</w:t>
            </w:r>
            <w:r w:rsidRPr="00350809">
              <w:rPr>
                <w:sz w:val="20"/>
                <w:szCs w:val="20"/>
              </w:rPr>
              <w:t xml:space="preserve"> </w:t>
            </w:r>
          </w:p>
          <w:p w:rsidR="005F4678" w:rsidRPr="0058766E" w:rsidRDefault="005F4678" w:rsidP="005F4678">
            <w:pPr>
              <w:snapToGrid w:val="0"/>
              <w:rPr>
                <w:highlight w:val="lightGray"/>
              </w:rPr>
            </w:pPr>
            <w:r w:rsidRPr="00350809">
              <w:rPr>
                <w:sz w:val="20"/>
                <w:szCs w:val="20"/>
              </w:rPr>
              <w:t xml:space="preserve">№ </w:t>
            </w:r>
            <w:r>
              <w:rPr>
                <w:sz w:val="20"/>
                <w:szCs w:val="20"/>
              </w:rPr>
              <w:t>1953</w:t>
            </w: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Изм. 1</w:t>
            </w:r>
          </w:p>
        </w:tc>
        <w:tc>
          <w:tcPr>
            <w:tcW w:w="544" w:type="pct"/>
          </w:tcPr>
          <w:p w:rsidR="005F4678" w:rsidRPr="007E6621" w:rsidRDefault="005F4678" w:rsidP="005F4678">
            <w:pPr>
              <w:snapToGrid w:val="0"/>
              <w:rPr>
                <w:rFonts w:eastAsia="Calibri"/>
                <w:sz w:val="20"/>
                <w:szCs w:val="20"/>
                <w:lang w:eastAsia="en-US"/>
              </w:rPr>
            </w:pPr>
            <w:r w:rsidRPr="007E6621">
              <w:rPr>
                <w:rFonts w:eastAsia="Calibri"/>
                <w:sz w:val="20"/>
                <w:szCs w:val="20"/>
                <w:lang w:eastAsia="en-US"/>
              </w:rPr>
              <w:t>22.06.2017</w:t>
            </w:r>
          </w:p>
          <w:p w:rsidR="005F4678" w:rsidRPr="0058766E" w:rsidRDefault="005F4678" w:rsidP="005F4678">
            <w:pPr>
              <w:rPr>
                <w:sz w:val="20"/>
                <w:highlight w:val="lightGray"/>
              </w:rPr>
            </w:pPr>
            <w:r w:rsidRPr="007E6621">
              <w:rPr>
                <w:rFonts w:eastAsia="Calibri"/>
                <w:sz w:val="20"/>
                <w:szCs w:val="20"/>
                <w:lang w:eastAsia="en-US"/>
              </w:rPr>
              <w:t>Решение Совета директоров (протокол от 22.06.2017 № 29)</w:t>
            </w:r>
          </w:p>
        </w:tc>
        <w:tc>
          <w:tcPr>
            <w:tcW w:w="618" w:type="pct"/>
            <w:shd w:val="clear" w:color="auto" w:fill="auto"/>
          </w:tcPr>
          <w:p w:rsidR="005F4678" w:rsidRPr="007E6621" w:rsidRDefault="005F4678" w:rsidP="005F4678">
            <w:pPr>
              <w:snapToGrid w:val="0"/>
              <w:rPr>
                <w:rFonts w:eastAsia="Calibri"/>
                <w:sz w:val="20"/>
                <w:szCs w:val="20"/>
                <w:lang w:eastAsia="en-US"/>
              </w:rPr>
            </w:pPr>
            <w:r w:rsidRPr="007E6621">
              <w:rPr>
                <w:rFonts w:eastAsia="Calibri"/>
                <w:sz w:val="20"/>
                <w:szCs w:val="20"/>
                <w:lang w:eastAsia="en-US"/>
              </w:rPr>
              <w:t>28.08.2017</w:t>
            </w:r>
          </w:p>
          <w:p w:rsidR="005F4678" w:rsidRPr="0058766E" w:rsidRDefault="005F4678" w:rsidP="005F4678">
            <w:pPr>
              <w:rPr>
                <w:sz w:val="20"/>
                <w:highlight w:val="lightGray"/>
              </w:rPr>
            </w:pPr>
            <w:r w:rsidRPr="007E6621">
              <w:rPr>
                <w:rFonts w:eastAsia="Calibri"/>
                <w:sz w:val="20"/>
                <w:szCs w:val="20"/>
                <w:lang w:eastAsia="en-US"/>
              </w:rPr>
              <w:t>приказ от 28.08.2017 № 489</w:t>
            </w:r>
          </w:p>
        </w:tc>
        <w:tc>
          <w:tcPr>
            <w:tcW w:w="550" w:type="pct"/>
          </w:tcPr>
          <w:p w:rsidR="005F4678" w:rsidRPr="000A6B81" w:rsidRDefault="005F4678" w:rsidP="005F4678">
            <w:pPr>
              <w:rPr>
                <w:sz w:val="20"/>
              </w:rPr>
            </w:pPr>
            <w:r w:rsidRPr="007E6621">
              <w:rPr>
                <w:rFonts w:eastAsia="Calibri"/>
                <w:sz w:val="20"/>
                <w:szCs w:val="20"/>
                <w:lang w:eastAsia="en-US"/>
              </w:rPr>
              <w:t>10.05.2018</w:t>
            </w:r>
          </w:p>
        </w:tc>
        <w:tc>
          <w:tcPr>
            <w:tcW w:w="1812" w:type="pct"/>
            <w:shd w:val="clear" w:color="auto" w:fill="auto"/>
          </w:tcPr>
          <w:p w:rsidR="005F4678" w:rsidRPr="005F4678" w:rsidRDefault="005F4678" w:rsidP="005F4678">
            <w:pPr>
              <w:spacing w:before="60"/>
              <w:jc w:val="left"/>
              <w:rPr>
                <w:sz w:val="20"/>
                <w:highlight w:val="lightGray"/>
              </w:rPr>
            </w:pPr>
          </w:p>
        </w:tc>
        <w:tc>
          <w:tcPr>
            <w:tcW w:w="582" w:type="pct"/>
          </w:tcPr>
          <w:p w:rsidR="005F4678" w:rsidRPr="005F4678" w:rsidRDefault="005F4678" w:rsidP="005F4678">
            <w:pPr>
              <w:rPr>
                <w:sz w:val="20"/>
                <w:szCs w:val="20"/>
              </w:rPr>
            </w:pPr>
            <w:r>
              <w:rPr>
                <w:sz w:val="20"/>
                <w:szCs w:val="20"/>
              </w:rPr>
              <w:t>11.09.2017</w:t>
            </w:r>
          </w:p>
          <w:p w:rsidR="005F4678" w:rsidRPr="005F4678" w:rsidRDefault="005F4678" w:rsidP="005F4678">
            <w:pPr>
              <w:rPr>
                <w:sz w:val="20"/>
                <w:szCs w:val="20"/>
              </w:rPr>
            </w:pPr>
          </w:p>
          <w:p w:rsidR="005F4678" w:rsidRPr="005F4678" w:rsidRDefault="005F4678" w:rsidP="005F4678">
            <w:pPr>
              <w:rPr>
                <w:sz w:val="20"/>
                <w:szCs w:val="20"/>
              </w:rPr>
            </w:pPr>
            <w:r w:rsidRPr="005F4678">
              <w:rPr>
                <w:sz w:val="20"/>
                <w:szCs w:val="20"/>
              </w:rPr>
              <w:t xml:space="preserve">Распоряжение АО «АНПЗ ВНК» </w:t>
            </w:r>
          </w:p>
          <w:p w:rsidR="005F4678" w:rsidRPr="005F4678" w:rsidRDefault="005F4678" w:rsidP="005F4678">
            <w:pPr>
              <w:rPr>
                <w:sz w:val="20"/>
                <w:szCs w:val="20"/>
              </w:rPr>
            </w:pPr>
            <w:r w:rsidRPr="005F4678">
              <w:rPr>
                <w:sz w:val="20"/>
                <w:szCs w:val="20"/>
              </w:rPr>
              <w:t xml:space="preserve">от </w:t>
            </w:r>
            <w:r>
              <w:rPr>
                <w:sz w:val="20"/>
                <w:szCs w:val="20"/>
              </w:rPr>
              <w:t>11.09.2017</w:t>
            </w:r>
          </w:p>
          <w:p w:rsidR="005F4678" w:rsidRPr="005F4678" w:rsidRDefault="005F4678" w:rsidP="005F4678">
            <w:pPr>
              <w:rPr>
                <w:sz w:val="20"/>
                <w:szCs w:val="20"/>
              </w:rPr>
            </w:pPr>
            <w:r w:rsidRPr="005F4678">
              <w:rPr>
                <w:sz w:val="20"/>
                <w:szCs w:val="20"/>
              </w:rPr>
              <w:t xml:space="preserve">№ </w:t>
            </w:r>
            <w:r>
              <w:rPr>
                <w:sz w:val="20"/>
                <w:szCs w:val="20"/>
              </w:rPr>
              <w:t>3269</w:t>
            </w:r>
          </w:p>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2"/>
                <w:lang w:eastAsia="en-US"/>
              </w:rPr>
              <w:t>2.00</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27.04.2018</w:t>
            </w:r>
          </w:p>
          <w:p w:rsidR="005F4678" w:rsidRPr="0058766E" w:rsidRDefault="005F4678" w:rsidP="005F4678">
            <w:pPr>
              <w:rPr>
                <w:sz w:val="20"/>
                <w:highlight w:val="lightGray"/>
              </w:rPr>
            </w:pPr>
            <w:r w:rsidRPr="007E6621">
              <w:rPr>
                <w:rFonts w:eastAsia="Calibri"/>
                <w:sz w:val="20"/>
                <w:szCs w:val="20"/>
                <w:lang w:eastAsia="en-US"/>
              </w:rPr>
              <w:t>Решение Совета директоров (протокол от 27.04.2018 № 16)</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10.05.2018</w:t>
            </w:r>
          </w:p>
          <w:p w:rsidR="005F4678" w:rsidRPr="0058766E" w:rsidRDefault="005F4678" w:rsidP="005F4678">
            <w:pPr>
              <w:rPr>
                <w:sz w:val="20"/>
                <w:highlight w:val="lightGray"/>
              </w:rPr>
            </w:pPr>
            <w:r w:rsidRPr="007E6621">
              <w:rPr>
                <w:rFonts w:eastAsia="Calibri"/>
                <w:sz w:val="20"/>
                <w:szCs w:val="20"/>
                <w:lang w:eastAsia="en-US"/>
              </w:rPr>
              <w:t>приказ от 10.05.2018 № 281</w:t>
            </w:r>
          </w:p>
        </w:tc>
        <w:tc>
          <w:tcPr>
            <w:tcW w:w="550" w:type="pct"/>
          </w:tcPr>
          <w:p w:rsidR="005F4678" w:rsidRPr="007E6621" w:rsidRDefault="005F4678" w:rsidP="005F4678">
            <w:pPr>
              <w:rPr>
                <w:rFonts w:eastAsia="Calibri"/>
                <w:sz w:val="20"/>
                <w:szCs w:val="20"/>
                <w:lang w:eastAsia="en-US"/>
              </w:rPr>
            </w:pPr>
            <w:r w:rsidRPr="007E6621">
              <w:rPr>
                <w:rFonts w:eastAsia="Calibri"/>
                <w:sz w:val="20"/>
                <w:szCs w:val="20"/>
                <w:lang w:eastAsia="en-US"/>
              </w:rPr>
              <w:t>28.12.2018</w:t>
            </w:r>
          </w:p>
          <w:p w:rsidR="005F4678" w:rsidRPr="000A6B81" w:rsidRDefault="005F4678" w:rsidP="005F4678">
            <w:pPr>
              <w:rPr>
                <w:sz w:val="20"/>
              </w:rPr>
            </w:pPr>
            <w:r w:rsidRPr="007E6621">
              <w:rPr>
                <w:rFonts w:eastAsia="Calibri"/>
                <w:sz w:val="20"/>
                <w:szCs w:val="20"/>
                <w:lang w:eastAsia="en-US"/>
              </w:rPr>
              <w:t>приказ от 13.12.2018 № 799</w:t>
            </w:r>
          </w:p>
        </w:tc>
        <w:tc>
          <w:tcPr>
            <w:tcW w:w="1812" w:type="pct"/>
            <w:shd w:val="clear" w:color="auto" w:fill="auto"/>
          </w:tcPr>
          <w:p w:rsidR="005F4678" w:rsidRPr="005F4678" w:rsidRDefault="005F4678" w:rsidP="005F4678">
            <w:pPr>
              <w:spacing w:before="60"/>
              <w:jc w:val="left"/>
              <w:rPr>
                <w:sz w:val="20"/>
                <w:highlight w:val="lightGray"/>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c>
          <w:tcPr>
            <w:tcW w:w="582" w:type="pct"/>
          </w:tcPr>
          <w:p w:rsidR="005F4678" w:rsidRDefault="005F4678" w:rsidP="005F4678">
            <w:pPr>
              <w:rPr>
                <w:sz w:val="20"/>
                <w:szCs w:val="20"/>
              </w:rPr>
            </w:pPr>
            <w:r>
              <w:rPr>
                <w:sz w:val="20"/>
                <w:szCs w:val="20"/>
              </w:rPr>
              <w:t>21.05.2018</w:t>
            </w:r>
          </w:p>
          <w:p w:rsidR="005F4678" w:rsidRDefault="005F4678" w:rsidP="005F4678">
            <w:pPr>
              <w:rPr>
                <w:sz w:val="20"/>
                <w:szCs w:val="20"/>
              </w:rPr>
            </w:pPr>
          </w:p>
          <w:p w:rsidR="005F4678" w:rsidRDefault="005F4678" w:rsidP="005F4678">
            <w:pPr>
              <w:rPr>
                <w:sz w:val="20"/>
                <w:szCs w:val="20"/>
              </w:rPr>
            </w:pPr>
            <w:r w:rsidRPr="00350809">
              <w:rPr>
                <w:sz w:val="20"/>
                <w:szCs w:val="20"/>
              </w:rPr>
              <w:t xml:space="preserve">Распоряжение АО «АНПЗ ВНК» </w:t>
            </w:r>
          </w:p>
          <w:p w:rsidR="005F4678" w:rsidRDefault="005F4678" w:rsidP="005F4678">
            <w:pPr>
              <w:rPr>
                <w:sz w:val="20"/>
                <w:szCs w:val="20"/>
              </w:rPr>
            </w:pPr>
            <w:r w:rsidRPr="00350809">
              <w:rPr>
                <w:sz w:val="20"/>
                <w:szCs w:val="20"/>
              </w:rPr>
              <w:t xml:space="preserve">от </w:t>
            </w:r>
            <w:r>
              <w:rPr>
                <w:sz w:val="20"/>
                <w:szCs w:val="20"/>
              </w:rPr>
              <w:t>21.05.2018</w:t>
            </w:r>
            <w:r w:rsidRPr="00350809">
              <w:rPr>
                <w:sz w:val="20"/>
                <w:szCs w:val="20"/>
              </w:rPr>
              <w:t xml:space="preserve"> </w:t>
            </w:r>
          </w:p>
          <w:p w:rsidR="005F4678" w:rsidRPr="005F4678" w:rsidRDefault="005F4678" w:rsidP="005F4678">
            <w:r w:rsidRPr="00350809">
              <w:rPr>
                <w:sz w:val="20"/>
                <w:szCs w:val="20"/>
              </w:rPr>
              <w:t xml:space="preserve">№ </w:t>
            </w:r>
            <w:r>
              <w:rPr>
                <w:sz w:val="20"/>
                <w:szCs w:val="20"/>
              </w:rPr>
              <w:t>1953</w:t>
            </w:r>
          </w:p>
        </w:tc>
        <w:tc>
          <w:tcPr>
            <w:tcW w:w="581" w:type="pct"/>
          </w:tcPr>
          <w:p w:rsidR="005F4678" w:rsidRDefault="005F4678" w:rsidP="005F4678">
            <w:pPr>
              <w:rPr>
                <w:sz w:val="20"/>
                <w:szCs w:val="20"/>
              </w:rPr>
            </w:pPr>
            <w:r>
              <w:rPr>
                <w:sz w:val="20"/>
                <w:szCs w:val="20"/>
              </w:rPr>
              <w:t>28.12.2018</w:t>
            </w:r>
          </w:p>
          <w:p w:rsidR="005F4678" w:rsidRDefault="005F4678" w:rsidP="005F4678">
            <w:pPr>
              <w:rPr>
                <w:sz w:val="20"/>
                <w:szCs w:val="20"/>
              </w:rPr>
            </w:pPr>
          </w:p>
          <w:p w:rsidR="005F4678" w:rsidRDefault="005F4678" w:rsidP="005F4678">
            <w:pPr>
              <w:rPr>
                <w:sz w:val="20"/>
                <w:szCs w:val="20"/>
              </w:rPr>
            </w:pPr>
            <w:r w:rsidRPr="00350809">
              <w:rPr>
                <w:sz w:val="20"/>
                <w:szCs w:val="20"/>
              </w:rPr>
              <w:t xml:space="preserve">Распоряжение АО «АНПЗ ВНК» </w:t>
            </w:r>
          </w:p>
          <w:p w:rsidR="005F4678" w:rsidRDefault="005F4678" w:rsidP="005F4678">
            <w:pPr>
              <w:rPr>
                <w:sz w:val="20"/>
                <w:szCs w:val="20"/>
              </w:rPr>
            </w:pPr>
            <w:r w:rsidRPr="00350809">
              <w:rPr>
                <w:sz w:val="20"/>
                <w:szCs w:val="20"/>
              </w:rPr>
              <w:t>от 1</w:t>
            </w:r>
            <w:r>
              <w:rPr>
                <w:sz w:val="20"/>
                <w:szCs w:val="20"/>
              </w:rPr>
              <w:t>9</w:t>
            </w:r>
            <w:r w:rsidRPr="00350809">
              <w:rPr>
                <w:sz w:val="20"/>
                <w:szCs w:val="20"/>
              </w:rPr>
              <w:t>.</w:t>
            </w:r>
            <w:r>
              <w:rPr>
                <w:sz w:val="20"/>
                <w:szCs w:val="20"/>
              </w:rPr>
              <w:t>12</w:t>
            </w:r>
            <w:r w:rsidRPr="00350809">
              <w:rPr>
                <w:sz w:val="20"/>
                <w:szCs w:val="20"/>
              </w:rPr>
              <w:t>.20</w:t>
            </w:r>
            <w:r>
              <w:rPr>
                <w:sz w:val="20"/>
                <w:szCs w:val="20"/>
              </w:rPr>
              <w:t>18</w:t>
            </w:r>
            <w:r w:rsidRPr="00350809">
              <w:rPr>
                <w:sz w:val="20"/>
                <w:szCs w:val="20"/>
              </w:rPr>
              <w:t xml:space="preserve"> </w:t>
            </w:r>
          </w:p>
          <w:p w:rsidR="005F4678" w:rsidRPr="0058766E" w:rsidRDefault="005F4678" w:rsidP="005F4678">
            <w:pPr>
              <w:snapToGrid w:val="0"/>
              <w:rPr>
                <w:highlight w:val="lightGray"/>
              </w:rPr>
            </w:pPr>
            <w:r w:rsidRPr="00350809">
              <w:rPr>
                <w:sz w:val="20"/>
                <w:szCs w:val="20"/>
              </w:rPr>
              <w:t xml:space="preserve">№ </w:t>
            </w:r>
            <w:r>
              <w:rPr>
                <w:sz w:val="20"/>
                <w:szCs w:val="20"/>
              </w:rPr>
              <w:t>5105</w:t>
            </w: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3.00</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03.12.2018</w:t>
            </w:r>
          </w:p>
          <w:p w:rsidR="005F4678" w:rsidRPr="0058766E" w:rsidRDefault="005F4678" w:rsidP="005F4678">
            <w:pPr>
              <w:rPr>
                <w:sz w:val="20"/>
                <w:highlight w:val="lightGray"/>
              </w:rPr>
            </w:pPr>
            <w:r w:rsidRPr="007E6621">
              <w:rPr>
                <w:rFonts w:eastAsia="Calibri"/>
                <w:sz w:val="20"/>
                <w:szCs w:val="20"/>
                <w:lang w:eastAsia="en-US"/>
              </w:rPr>
              <w:t>Решение Совета директоров (протокол от 03.12.2018 № 11)</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28.12.2018</w:t>
            </w:r>
          </w:p>
          <w:p w:rsidR="005F4678" w:rsidRPr="0058766E" w:rsidRDefault="005F4678" w:rsidP="005F4678">
            <w:pPr>
              <w:rPr>
                <w:sz w:val="20"/>
                <w:highlight w:val="lightGray"/>
              </w:rPr>
            </w:pPr>
            <w:r w:rsidRPr="007E6621">
              <w:rPr>
                <w:rFonts w:eastAsia="Calibri"/>
                <w:sz w:val="20"/>
                <w:szCs w:val="20"/>
                <w:lang w:eastAsia="en-US"/>
              </w:rPr>
              <w:t>приказ от 13.12.2018 № 799</w:t>
            </w:r>
          </w:p>
        </w:tc>
        <w:tc>
          <w:tcPr>
            <w:tcW w:w="550" w:type="pct"/>
          </w:tcPr>
          <w:p w:rsidR="005F4678" w:rsidRPr="000A6B81" w:rsidRDefault="005F4678" w:rsidP="005F4678">
            <w:pPr>
              <w:rPr>
                <w:sz w:val="20"/>
              </w:rPr>
            </w:pPr>
            <w:r w:rsidRPr="007E6621">
              <w:rPr>
                <w:rFonts w:eastAsia="Calibri"/>
                <w:sz w:val="20"/>
                <w:szCs w:val="22"/>
                <w:lang w:eastAsia="en-US"/>
              </w:rPr>
              <w:t>03.04.2020</w:t>
            </w:r>
          </w:p>
        </w:tc>
        <w:tc>
          <w:tcPr>
            <w:tcW w:w="1812" w:type="pct"/>
            <w:shd w:val="clear" w:color="auto" w:fill="auto"/>
          </w:tcPr>
          <w:p w:rsidR="005F4678" w:rsidRPr="005F4678" w:rsidRDefault="005F4678" w:rsidP="005F4678">
            <w:pPr>
              <w:spacing w:before="60"/>
              <w:jc w:val="left"/>
              <w:rPr>
                <w:sz w:val="20"/>
                <w:highlight w:val="lightGray"/>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c>
          <w:tcPr>
            <w:tcW w:w="582" w:type="pct"/>
          </w:tcPr>
          <w:p w:rsidR="005F4678" w:rsidRDefault="005F4678" w:rsidP="005F4678">
            <w:pPr>
              <w:rPr>
                <w:sz w:val="20"/>
                <w:szCs w:val="20"/>
              </w:rPr>
            </w:pPr>
            <w:r>
              <w:rPr>
                <w:sz w:val="20"/>
                <w:szCs w:val="20"/>
              </w:rPr>
              <w:t>28.12.2018</w:t>
            </w:r>
          </w:p>
          <w:p w:rsidR="005F4678" w:rsidRDefault="005F4678" w:rsidP="005F4678">
            <w:pPr>
              <w:rPr>
                <w:sz w:val="20"/>
                <w:szCs w:val="20"/>
              </w:rPr>
            </w:pPr>
          </w:p>
          <w:p w:rsidR="005F4678" w:rsidRDefault="005F4678" w:rsidP="005F4678">
            <w:pPr>
              <w:rPr>
                <w:sz w:val="20"/>
                <w:szCs w:val="20"/>
              </w:rPr>
            </w:pPr>
            <w:r w:rsidRPr="00350809">
              <w:rPr>
                <w:sz w:val="20"/>
                <w:szCs w:val="20"/>
              </w:rPr>
              <w:t xml:space="preserve">Распоряжение АО «АНПЗ ВНК» </w:t>
            </w:r>
          </w:p>
          <w:p w:rsidR="005F4678" w:rsidRDefault="005F4678" w:rsidP="005F4678">
            <w:pPr>
              <w:rPr>
                <w:sz w:val="20"/>
                <w:szCs w:val="20"/>
              </w:rPr>
            </w:pPr>
            <w:r w:rsidRPr="00350809">
              <w:rPr>
                <w:sz w:val="20"/>
                <w:szCs w:val="20"/>
              </w:rPr>
              <w:t>от 1</w:t>
            </w:r>
            <w:r>
              <w:rPr>
                <w:sz w:val="20"/>
                <w:szCs w:val="20"/>
              </w:rPr>
              <w:t>9</w:t>
            </w:r>
            <w:r w:rsidRPr="00350809">
              <w:rPr>
                <w:sz w:val="20"/>
                <w:szCs w:val="20"/>
              </w:rPr>
              <w:t>.</w:t>
            </w:r>
            <w:r>
              <w:rPr>
                <w:sz w:val="20"/>
                <w:szCs w:val="20"/>
              </w:rPr>
              <w:t>12</w:t>
            </w:r>
            <w:r w:rsidRPr="00350809">
              <w:rPr>
                <w:sz w:val="20"/>
                <w:szCs w:val="20"/>
              </w:rPr>
              <w:t>.20</w:t>
            </w:r>
            <w:r>
              <w:rPr>
                <w:sz w:val="20"/>
                <w:szCs w:val="20"/>
              </w:rPr>
              <w:t>18</w:t>
            </w:r>
            <w:r w:rsidRPr="00350809">
              <w:rPr>
                <w:sz w:val="20"/>
                <w:szCs w:val="20"/>
              </w:rPr>
              <w:t xml:space="preserve"> </w:t>
            </w:r>
          </w:p>
          <w:p w:rsidR="005F4678" w:rsidRPr="005F4678" w:rsidRDefault="005F4678" w:rsidP="005F4678">
            <w:r w:rsidRPr="00350809">
              <w:rPr>
                <w:sz w:val="20"/>
                <w:szCs w:val="20"/>
              </w:rPr>
              <w:t xml:space="preserve">№ </w:t>
            </w:r>
            <w:r>
              <w:rPr>
                <w:sz w:val="20"/>
                <w:szCs w:val="20"/>
              </w:rPr>
              <w:t>5105</w:t>
            </w:r>
          </w:p>
        </w:tc>
        <w:tc>
          <w:tcPr>
            <w:tcW w:w="581" w:type="pct"/>
            <w:vMerge w:val="restart"/>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Изм. 1</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03.04.2020</w:t>
            </w:r>
          </w:p>
          <w:p w:rsidR="005F4678" w:rsidRPr="0058766E" w:rsidRDefault="005F4678" w:rsidP="005F4678">
            <w:pPr>
              <w:rPr>
                <w:sz w:val="20"/>
                <w:highlight w:val="lightGray"/>
              </w:rPr>
            </w:pPr>
            <w:r w:rsidRPr="007E6621">
              <w:rPr>
                <w:rFonts w:eastAsia="Calibri"/>
                <w:sz w:val="20"/>
                <w:szCs w:val="20"/>
                <w:lang w:eastAsia="en-US"/>
              </w:rPr>
              <w:t>Решение Совета директоров (протокол от 03.04.2020 № 19)</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03.04.2020</w:t>
            </w:r>
          </w:p>
          <w:p w:rsidR="005F4678" w:rsidRPr="0058766E" w:rsidRDefault="005F4678" w:rsidP="005F4678">
            <w:pPr>
              <w:rPr>
                <w:sz w:val="20"/>
                <w:highlight w:val="lightGray"/>
              </w:rPr>
            </w:pPr>
            <w:r w:rsidRPr="007E6621">
              <w:rPr>
                <w:rFonts w:eastAsia="Calibri"/>
                <w:sz w:val="20"/>
                <w:szCs w:val="20"/>
                <w:lang w:eastAsia="en-US"/>
              </w:rPr>
              <w:t>приказ от 03.04.2020 № 223</w:t>
            </w:r>
          </w:p>
        </w:tc>
        <w:tc>
          <w:tcPr>
            <w:tcW w:w="550" w:type="pct"/>
          </w:tcPr>
          <w:p w:rsidR="005F4678" w:rsidRPr="000A6B81" w:rsidRDefault="005F4678" w:rsidP="005F4678">
            <w:pPr>
              <w:rPr>
                <w:sz w:val="20"/>
              </w:rPr>
            </w:pPr>
            <w:r w:rsidRPr="007E6621">
              <w:rPr>
                <w:rFonts w:eastAsia="Calibri"/>
                <w:sz w:val="20"/>
                <w:szCs w:val="22"/>
                <w:lang w:eastAsia="en-US"/>
              </w:rPr>
              <w:t>30.06.2021</w:t>
            </w:r>
          </w:p>
        </w:tc>
        <w:tc>
          <w:tcPr>
            <w:tcW w:w="1812" w:type="pct"/>
            <w:shd w:val="clear" w:color="auto" w:fill="auto"/>
          </w:tcPr>
          <w:p w:rsidR="005F4678" w:rsidRPr="005F4678" w:rsidRDefault="005F4678" w:rsidP="005F4678">
            <w:pPr>
              <w:spacing w:before="60"/>
              <w:jc w:val="left"/>
              <w:rPr>
                <w:sz w:val="20"/>
                <w:highlight w:val="lightGray"/>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c>
          <w:tcPr>
            <w:tcW w:w="582" w:type="pct"/>
          </w:tcPr>
          <w:p w:rsidR="005F4678" w:rsidRDefault="005F4678" w:rsidP="005F4678">
            <w:pPr>
              <w:rPr>
                <w:sz w:val="20"/>
                <w:szCs w:val="20"/>
              </w:rPr>
            </w:pPr>
            <w:r>
              <w:rPr>
                <w:sz w:val="20"/>
                <w:szCs w:val="20"/>
              </w:rPr>
              <w:t>15.04.2020</w:t>
            </w:r>
          </w:p>
          <w:p w:rsidR="005F4678" w:rsidRDefault="005F4678" w:rsidP="005F4678">
            <w:pPr>
              <w:rPr>
                <w:sz w:val="20"/>
                <w:szCs w:val="20"/>
              </w:rPr>
            </w:pPr>
          </w:p>
          <w:p w:rsidR="005F4678" w:rsidRDefault="005F4678" w:rsidP="005F4678">
            <w:pPr>
              <w:rPr>
                <w:sz w:val="20"/>
                <w:szCs w:val="20"/>
              </w:rPr>
            </w:pPr>
            <w:r w:rsidRPr="00350809">
              <w:rPr>
                <w:sz w:val="20"/>
                <w:szCs w:val="20"/>
              </w:rPr>
              <w:t xml:space="preserve">Распоряжение АО «АНПЗ ВНК» </w:t>
            </w:r>
          </w:p>
          <w:p w:rsidR="005F4678" w:rsidRDefault="005F4678" w:rsidP="005F4678">
            <w:pPr>
              <w:rPr>
                <w:sz w:val="20"/>
                <w:szCs w:val="20"/>
              </w:rPr>
            </w:pPr>
            <w:r w:rsidRPr="00350809">
              <w:rPr>
                <w:sz w:val="20"/>
                <w:szCs w:val="20"/>
              </w:rPr>
              <w:t xml:space="preserve">от 15.04.2020 </w:t>
            </w:r>
          </w:p>
          <w:p w:rsidR="005F4678" w:rsidRPr="005F4678" w:rsidRDefault="005F4678" w:rsidP="005F4678">
            <w:r w:rsidRPr="00350809">
              <w:rPr>
                <w:sz w:val="20"/>
                <w:szCs w:val="20"/>
              </w:rPr>
              <w:t>№ 1468</w:t>
            </w:r>
          </w:p>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lastRenderedPageBreak/>
              <w:t>Изм. 2</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25.06.2021</w:t>
            </w:r>
          </w:p>
          <w:p w:rsidR="005F4678" w:rsidRPr="0058766E" w:rsidRDefault="005F4678" w:rsidP="005F4678">
            <w:pPr>
              <w:rPr>
                <w:sz w:val="20"/>
                <w:highlight w:val="lightGray"/>
              </w:rPr>
            </w:pPr>
            <w:r w:rsidRPr="007E6621">
              <w:rPr>
                <w:rFonts w:eastAsia="Calibri"/>
                <w:sz w:val="20"/>
                <w:szCs w:val="20"/>
                <w:lang w:eastAsia="en-US"/>
              </w:rPr>
              <w:t>Решение Совета директоров (протокол от 25.06.2021 № 2)</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30.06.2021</w:t>
            </w:r>
          </w:p>
          <w:p w:rsidR="005F4678" w:rsidRPr="0058766E" w:rsidRDefault="005F4678" w:rsidP="005F4678">
            <w:pPr>
              <w:rPr>
                <w:sz w:val="20"/>
                <w:highlight w:val="lightGray"/>
              </w:rPr>
            </w:pPr>
            <w:r w:rsidRPr="007E6621">
              <w:rPr>
                <w:rFonts w:eastAsia="Calibri"/>
                <w:sz w:val="20"/>
                <w:szCs w:val="20"/>
                <w:lang w:eastAsia="en-US"/>
              </w:rPr>
              <w:t>приказ от 24.06.2021 № 303</w:t>
            </w:r>
          </w:p>
        </w:tc>
        <w:tc>
          <w:tcPr>
            <w:tcW w:w="550" w:type="pct"/>
          </w:tcPr>
          <w:p w:rsidR="005F4678" w:rsidRPr="000A6B81" w:rsidRDefault="005F4678" w:rsidP="005F4678">
            <w:pPr>
              <w:rPr>
                <w:sz w:val="20"/>
              </w:rPr>
            </w:pPr>
            <w:r w:rsidRPr="007E6621">
              <w:rPr>
                <w:rFonts w:eastAsia="Calibri"/>
                <w:sz w:val="20"/>
                <w:szCs w:val="22"/>
                <w:lang w:eastAsia="en-US"/>
              </w:rPr>
              <w:t>12.07.2021</w:t>
            </w:r>
          </w:p>
        </w:tc>
        <w:tc>
          <w:tcPr>
            <w:tcW w:w="1812"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rsidR="005F4678" w:rsidRPr="005F4678" w:rsidRDefault="005F4678" w:rsidP="005F4678">
            <w:pPr>
              <w:spacing w:before="60"/>
              <w:jc w:val="left"/>
              <w:rPr>
                <w:sz w:val="20"/>
                <w:highlight w:val="lightGray"/>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c>
          <w:tcPr>
            <w:tcW w:w="582" w:type="pct"/>
          </w:tcPr>
          <w:p w:rsidR="005F4678" w:rsidRDefault="005F4678" w:rsidP="005F4678">
            <w:pPr>
              <w:rPr>
                <w:sz w:val="20"/>
                <w:szCs w:val="20"/>
              </w:rPr>
            </w:pPr>
            <w:r>
              <w:rPr>
                <w:sz w:val="20"/>
                <w:szCs w:val="20"/>
              </w:rPr>
              <w:t>30.06.2021</w:t>
            </w:r>
          </w:p>
          <w:p w:rsidR="005F4678" w:rsidRDefault="005F4678" w:rsidP="005F4678">
            <w:pPr>
              <w:rPr>
                <w:sz w:val="20"/>
                <w:szCs w:val="20"/>
              </w:rPr>
            </w:pPr>
          </w:p>
          <w:p w:rsidR="005F4678" w:rsidRDefault="005F4678" w:rsidP="005F4678">
            <w:pPr>
              <w:rPr>
                <w:sz w:val="20"/>
                <w:szCs w:val="20"/>
              </w:rPr>
            </w:pPr>
            <w:r>
              <w:rPr>
                <w:sz w:val="20"/>
                <w:szCs w:val="20"/>
              </w:rPr>
              <w:t>Приказ</w:t>
            </w:r>
            <w:r w:rsidRPr="00350809">
              <w:rPr>
                <w:sz w:val="20"/>
                <w:szCs w:val="20"/>
              </w:rPr>
              <w:t xml:space="preserve"> АО «АНПЗ ВНК» </w:t>
            </w:r>
          </w:p>
          <w:p w:rsidR="005F4678" w:rsidRDefault="005F4678" w:rsidP="005F4678">
            <w:pPr>
              <w:rPr>
                <w:sz w:val="20"/>
                <w:szCs w:val="20"/>
              </w:rPr>
            </w:pPr>
            <w:r w:rsidRPr="00350809">
              <w:rPr>
                <w:sz w:val="20"/>
                <w:szCs w:val="20"/>
              </w:rPr>
              <w:t>от 1</w:t>
            </w:r>
            <w:r>
              <w:rPr>
                <w:sz w:val="20"/>
                <w:szCs w:val="20"/>
              </w:rPr>
              <w:t>2</w:t>
            </w:r>
            <w:r w:rsidRPr="00350809">
              <w:rPr>
                <w:sz w:val="20"/>
                <w:szCs w:val="20"/>
              </w:rPr>
              <w:t>.0</w:t>
            </w:r>
            <w:r>
              <w:rPr>
                <w:sz w:val="20"/>
                <w:szCs w:val="20"/>
              </w:rPr>
              <w:t>7</w:t>
            </w:r>
            <w:r w:rsidRPr="00350809">
              <w:rPr>
                <w:sz w:val="20"/>
                <w:szCs w:val="20"/>
              </w:rPr>
              <w:t>.202</w:t>
            </w:r>
            <w:r>
              <w:rPr>
                <w:sz w:val="20"/>
                <w:szCs w:val="20"/>
              </w:rPr>
              <w:t>1</w:t>
            </w:r>
            <w:r w:rsidRPr="00350809">
              <w:rPr>
                <w:sz w:val="20"/>
                <w:szCs w:val="20"/>
              </w:rPr>
              <w:t xml:space="preserve"> </w:t>
            </w:r>
          </w:p>
          <w:p w:rsidR="005F4678" w:rsidRPr="005F4678" w:rsidRDefault="005F4678" w:rsidP="005F4678">
            <w:r w:rsidRPr="00350809">
              <w:rPr>
                <w:sz w:val="20"/>
                <w:szCs w:val="20"/>
              </w:rPr>
              <w:t xml:space="preserve">№ </w:t>
            </w:r>
            <w:r>
              <w:rPr>
                <w:sz w:val="20"/>
                <w:szCs w:val="20"/>
              </w:rPr>
              <w:t>0</w:t>
            </w:r>
            <w:r w:rsidRPr="00350809">
              <w:rPr>
                <w:sz w:val="20"/>
                <w:szCs w:val="20"/>
              </w:rPr>
              <w:t>1</w:t>
            </w:r>
            <w:r>
              <w:rPr>
                <w:sz w:val="20"/>
                <w:szCs w:val="20"/>
              </w:rPr>
              <w:t>574-21</w:t>
            </w:r>
          </w:p>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Изм. 3</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09.07.2021</w:t>
            </w:r>
          </w:p>
          <w:p w:rsidR="005F4678" w:rsidRPr="0058766E" w:rsidRDefault="005F4678" w:rsidP="005F4678">
            <w:pPr>
              <w:rPr>
                <w:sz w:val="20"/>
                <w:highlight w:val="lightGray"/>
              </w:rPr>
            </w:pPr>
            <w:r w:rsidRPr="007E6621">
              <w:rPr>
                <w:rFonts w:eastAsia="Calibri"/>
                <w:sz w:val="20"/>
                <w:szCs w:val="20"/>
                <w:lang w:eastAsia="en-US"/>
              </w:rPr>
              <w:t>приказ от 09.07.2021 № 361</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12.07.2021</w:t>
            </w:r>
          </w:p>
          <w:p w:rsidR="005F4678" w:rsidRPr="0058766E" w:rsidRDefault="005F4678" w:rsidP="005F4678">
            <w:pPr>
              <w:rPr>
                <w:sz w:val="20"/>
                <w:highlight w:val="lightGray"/>
              </w:rPr>
            </w:pPr>
            <w:r w:rsidRPr="007E6621">
              <w:rPr>
                <w:rFonts w:eastAsia="Calibri"/>
                <w:sz w:val="20"/>
                <w:szCs w:val="20"/>
                <w:lang w:eastAsia="en-US"/>
              </w:rPr>
              <w:t>приказ от 09.07.2021 № 361</w:t>
            </w:r>
          </w:p>
        </w:tc>
        <w:tc>
          <w:tcPr>
            <w:tcW w:w="550" w:type="pct"/>
          </w:tcPr>
          <w:p w:rsidR="005F4678" w:rsidRPr="000A6B81" w:rsidRDefault="005F4678" w:rsidP="005F4678">
            <w:pPr>
              <w:rPr>
                <w:sz w:val="20"/>
              </w:rPr>
            </w:pPr>
            <w:r w:rsidRPr="007E6621">
              <w:rPr>
                <w:rFonts w:eastAsia="Calibri"/>
                <w:sz w:val="20"/>
                <w:szCs w:val="22"/>
                <w:lang w:eastAsia="en-US"/>
              </w:rPr>
              <w:t>01.09.2021</w:t>
            </w:r>
          </w:p>
        </w:tc>
        <w:tc>
          <w:tcPr>
            <w:tcW w:w="1812" w:type="pct"/>
            <w:shd w:val="clear" w:color="auto" w:fill="auto"/>
          </w:tcPr>
          <w:p w:rsidR="005F4678" w:rsidRPr="005F4678" w:rsidRDefault="005F4678" w:rsidP="005F4678">
            <w:pPr>
              <w:spacing w:before="60"/>
              <w:jc w:val="left"/>
              <w:rPr>
                <w:sz w:val="20"/>
                <w:highlight w:val="lightGray"/>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c>
          <w:tcPr>
            <w:tcW w:w="582" w:type="pct"/>
          </w:tcPr>
          <w:p w:rsidR="005F4678" w:rsidRDefault="005F4678" w:rsidP="005F4678">
            <w:pPr>
              <w:rPr>
                <w:sz w:val="20"/>
                <w:szCs w:val="20"/>
              </w:rPr>
            </w:pPr>
            <w:r>
              <w:rPr>
                <w:sz w:val="20"/>
                <w:szCs w:val="20"/>
              </w:rPr>
              <w:t>19.07.2021</w:t>
            </w:r>
          </w:p>
          <w:p w:rsidR="005F4678" w:rsidRDefault="005F4678" w:rsidP="005F4678">
            <w:pPr>
              <w:rPr>
                <w:sz w:val="20"/>
                <w:szCs w:val="20"/>
              </w:rPr>
            </w:pPr>
          </w:p>
          <w:p w:rsidR="005F4678" w:rsidRDefault="005F4678" w:rsidP="005F4678">
            <w:pPr>
              <w:rPr>
                <w:sz w:val="20"/>
                <w:szCs w:val="20"/>
              </w:rPr>
            </w:pPr>
            <w:r>
              <w:rPr>
                <w:sz w:val="20"/>
                <w:szCs w:val="20"/>
              </w:rPr>
              <w:t>Приказ</w:t>
            </w:r>
            <w:r w:rsidRPr="00350809">
              <w:rPr>
                <w:sz w:val="20"/>
                <w:szCs w:val="20"/>
              </w:rPr>
              <w:t xml:space="preserve"> АО «АНПЗ ВНК» </w:t>
            </w:r>
          </w:p>
          <w:p w:rsidR="005F4678" w:rsidRDefault="005F4678" w:rsidP="005F4678">
            <w:pPr>
              <w:rPr>
                <w:sz w:val="20"/>
                <w:szCs w:val="20"/>
              </w:rPr>
            </w:pPr>
            <w:r w:rsidRPr="00350809">
              <w:rPr>
                <w:sz w:val="20"/>
                <w:szCs w:val="20"/>
              </w:rPr>
              <w:t>от 1</w:t>
            </w:r>
            <w:r>
              <w:rPr>
                <w:sz w:val="20"/>
                <w:szCs w:val="20"/>
              </w:rPr>
              <w:t>9</w:t>
            </w:r>
            <w:r w:rsidRPr="00350809">
              <w:rPr>
                <w:sz w:val="20"/>
                <w:szCs w:val="20"/>
              </w:rPr>
              <w:t>.0</w:t>
            </w:r>
            <w:r>
              <w:rPr>
                <w:sz w:val="20"/>
                <w:szCs w:val="20"/>
              </w:rPr>
              <w:t>7</w:t>
            </w:r>
            <w:r w:rsidRPr="00350809">
              <w:rPr>
                <w:sz w:val="20"/>
                <w:szCs w:val="20"/>
              </w:rPr>
              <w:t>.202</w:t>
            </w:r>
            <w:r>
              <w:rPr>
                <w:sz w:val="20"/>
                <w:szCs w:val="20"/>
              </w:rPr>
              <w:t>1</w:t>
            </w:r>
            <w:r w:rsidRPr="00350809">
              <w:rPr>
                <w:sz w:val="20"/>
                <w:szCs w:val="20"/>
              </w:rPr>
              <w:t xml:space="preserve"> </w:t>
            </w:r>
          </w:p>
          <w:p w:rsidR="005F4678" w:rsidRPr="005F4678" w:rsidRDefault="005F4678" w:rsidP="005F4678">
            <w:r w:rsidRPr="00350809">
              <w:rPr>
                <w:sz w:val="20"/>
                <w:szCs w:val="20"/>
              </w:rPr>
              <w:t xml:space="preserve">№ </w:t>
            </w:r>
            <w:r>
              <w:rPr>
                <w:sz w:val="20"/>
                <w:szCs w:val="20"/>
              </w:rPr>
              <w:t>0</w:t>
            </w:r>
            <w:r w:rsidRPr="00350809">
              <w:rPr>
                <w:sz w:val="20"/>
                <w:szCs w:val="20"/>
              </w:rPr>
              <w:t>1</w:t>
            </w:r>
            <w:r>
              <w:rPr>
                <w:sz w:val="20"/>
                <w:szCs w:val="20"/>
              </w:rPr>
              <w:t>626-21</w:t>
            </w:r>
          </w:p>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Изм. 4</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31.08.2021</w:t>
            </w:r>
          </w:p>
          <w:p w:rsidR="005F4678" w:rsidRPr="0058766E" w:rsidRDefault="005F4678" w:rsidP="005F4678">
            <w:pPr>
              <w:rPr>
                <w:sz w:val="20"/>
                <w:highlight w:val="lightGray"/>
              </w:rPr>
            </w:pPr>
            <w:r w:rsidRPr="007E6621">
              <w:rPr>
                <w:rFonts w:eastAsia="Calibri"/>
                <w:sz w:val="20"/>
                <w:szCs w:val="20"/>
                <w:lang w:eastAsia="en-US"/>
              </w:rPr>
              <w:t>приказ от 31.08.2021 № 415</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01.09.2021</w:t>
            </w:r>
          </w:p>
          <w:p w:rsidR="005F4678" w:rsidRPr="0058766E" w:rsidRDefault="005F4678" w:rsidP="005F4678">
            <w:pPr>
              <w:rPr>
                <w:sz w:val="20"/>
                <w:highlight w:val="lightGray"/>
              </w:rPr>
            </w:pPr>
            <w:r w:rsidRPr="007E6621">
              <w:rPr>
                <w:rFonts w:eastAsia="Calibri"/>
                <w:sz w:val="20"/>
                <w:szCs w:val="20"/>
                <w:lang w:eastAsia="en-US"/>
              </w:rPr>
              <w:t>приказ от 31.08.2021 № 415</w:t>
            </w:r>
          </w:p>
        </w:tc>
        <w:tc>
          <w:tcPr>
            <w:tcW w:w="550" w:type="pct"/>
          </w:tcPr>
          <w:p w:rsidR="005F4678" w:rsidRPr="000A6B81" w:rsidRDefault="005F4678" w:rsidP="005F4678">
            <w:pPr>
              <w:rPr>
                <w:sz w:val="20"/>
              </w:rPr>
            </w:pPr>
            <w:r w:rsidRPr="007E6621">
              <w:rPr>
                <w:rFonts w:eastAsia="Calibri"/>
                <w:sz w:val="20"/>
                <w:szCs w:val="22"/>
                <w:lang w:eastAsia="en-US"/>
              </w:rPr>
              <w:t>23.09.2022</w:t>
            </w:r>
          </w:p>
        </w:tc>
        <w:tc>
          <w:tcPr>
            <w:tcW w:w="1812" w:type="pct"/>
            <w:shd w:val="clear" w:color="auto" w:fill="auto"/>
          </w:tcPr>
          <w:p w:rsidR="005F4678" w:rsidRPr="005F4678" w:rsidRDefault="005F4678" w:rsidP="005F4678">
            <w:pPr>
              <w:spacing w:before="60"/>
              <w:jc w:val="left"/>
              <w:rPr>
                <w:sz w:val="20"/>
                <w:highlight w:val="lightGray"/>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c>
          <w:tcPr>
            <w:tcW w:w="582" w:type="pct"/>
          </w:tcPr>
          <w:p w:rsidR="005F4678" w:rsidRDefault="005F4678" w:rsidP="005F4678">
            <w:pPr>
              <w:rPr>
                <w:sz w:val="20"/>
                <w:szCs w:val="20"/>
              </w:rPr>
            </w:pPr>
            <w:r>
              <w:rPr>
                <w:sz w:val="20"/>
                <w:szCs w:val="20"/>
              </w:rPr>
              <w:t>01.09.2021</w:t>
            </w:r>
          </w:p>
          <w:p w:rsidR="005F4678" w:rsidRDefault="005F4678" w:rsidP="005F4678">
            <w:pPr>
              <w:rPr>
                <w:sz w:val="20"/>
                <w:szCs w:val="20"/>
              </w:rPr>
            </w:pPr>
          </w:p>
          <w:p w:rsidR="005F4678" w:rsidRDefault="005F4678" w:rsidP="005F4678">
            <w:pPr>
              <w:rPr>
                <w:sz w:val="20"/>
                <w:szCs w:val="20"/>
              </w:rPr>
            </w:pPr>
            <w:r>
              <w:rPr>
                <w:sz w:val="20"/>
                <w:szCs w:val="20"/>
              </w:rPr>
              <w:t>Приказ</w:t>
            </w:r>
            <w:r w:rsidRPr="00350809">
              <w:rPr>
                <w:sz w:val="20"/>
                <w:szCs w:val="20"/>
              </w:rPr>
              <w:t xml:space="preserve"> АО «АНПЗ ВНК» </w:t>
            </w:r>
          </w:p>
          <w:p w:rsidR="005F4678" w:rsidRDefault="005F4678" w:rsidP="005F4678">
            <w:pPr>
              <w:rPr>
                <w:sz w:val="20"/>
                <w:szCs w:val="20"/>
              </w:rPr>
            </w:pPr>
            <w:r w:rsidRPr="00350809">
              <w:rPr>
                <w:sz w:val="20"/>
                <w:szCs w:val="20"/>
              </w:rPr>
              <w:t xml:space="preserve">от </w:t>
            </w:r>
            <w:r>
              <w:rPr>
                <w:sz w:val="20"/>
                <w:szCs w:val="20"/>
              </w:rPr>
              <w:t>30</w:t>
            </w:r>
            <w:r w:rsidRPr="00350809">
              <w:rPr>
                <w:sz w:val="20"/>
                <w:szCs w:val="20"/>
              </w:rPr>
              <w:t>.0</w:t>
            </w:r>
            <w:r>
              <w:rPr>
                <w:sz w:val="20"/>
                <w:szCs w:val="20"/>
              </w:rPr>
              <w:t>9</w:t>
            </w:r>
            <w:r w:rsidRPr="00350809">
              <w:rPr>
                <w:sz w:val="20"/>
                <w:szCs w:val="20"/>
              </w:rPr>
              <w:t>.202</w:t>
            </w:r>
            <w:r>
              <w:rPr>
                <w:sz w:val="20"/>
                <w:szCs w:val="20"/>
              </w:rPr>
              <w:t>1</w:t>
            </w:r>
            <w:r w:rsidRPr="00350809">
              <w:rPr>
                <w:sz w:val="20"/>
                <w:szCs w:val="20"/>
              </w:rPr>
              <w:t xml:space="preserve"> </w:t>
            </w:r>
          </w:p>
          <w:p w:rsidR="005F4678" w:rsidRDefault="005F4678" w:rsidP="005F4678">
            <w:pPr>
              <w:rPr>
                <w:sz w:val="20"/>
                <w:szCs w:val="20"/>
              </w:rPr>
            </w:pPr>
            <w:r w:rsidRPr="00350809">
              <w:rPr>
                <w:sz w:val="20"/>
                <w:szCs w:val="20"/>
              </w:rPr>
              <w:t xml:space="preserve">№ </w:t>
            </w:r>
            <w:r>
              <w:rPr>
                <w:sz w:val="20"/>
                <w:szCs w:val="20"/>
              </w:rPr>
              <w:t>02344-21</w:t>
            </w:r>
          </w:p>
          <w:p w:rsidR="005F4678" w:rsidRPr="005F4678" w:rsidRDefault="005F4678" w:rsidP="005F4678"/>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Изм. 5</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23.09.2022</w:t>
            </w:r>
          </w:p>
          <w:p w:rsidR="005F4678" w:rsidRPr="0058766E" w:rsidRDefault="005F4678" w:rsidP="005F4678">
            <w:pPr>
              <w:rPr>
                <w:sz w:val="20"/>
                <w:highlight w:val="lightGray"/>
              </w:rPr>
            </w:pPr>
            <w:r w:rsidRPr="007E6621">
              <w:rPr>
                <w:rFonts w:eastAsia="Calibri"/>
                <w:sz w:val="20"/>
                <w:szCs w:val="20"/>
                <w:lang w:eastAsia="en-US"/>
              </w:rPr>
              <w:t>приказ от 23.09.2022 № 461</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23.09.2022</w:t>
            </w:r>
          </w:p>
          <w:p w:rsidR="005F4678" w:rsidRPr="0058766E" w:rsidRDefault="005F4678" w:rsidP="005F4678">
            <w:pPr>
              <w:rPr>
                <w:sz w:val="20"/>
                <w:highlight w:val="lightGray"/>
              </w:rPr>
            </w:pPr>
            <w:r w:rsidRPr="007E6621">
              <w:rPr>
                <w:rFonts w:eastAsia="Calibri"/>
                <w:sz w:val="20"/>
                <w:szCs w:val="20"/>
                <w:lang w:eastAsia="en-US"/>
              </w:rPr>
              <w:t>приказ от 23.09.2022 № 461</w:t>
            </w:r>
          </w:p>
        </w:tc>
        <w:tc>
          <w:tcPr>
            <w:tcW w:w="550" w:type="pct"/>
          </w:tcPr>
          <w:p w:rsidR="005F4678" w:rsidRPr="000A6B81" w:rsidRDefault="005F4678" w:rsidP="005F4678">
            <w:pPr>
              <w:rPr>
                <w:sz w:val="20"/>
              </w:rPr>
            </w:pPr>
            <w:r w:rsidRPr="007E6621">
              <w:rPr>
                <w:rFonts w:eastAsia="Calibri"/>
                <w:sz w:val="20"/>
                <w:szCs w:val="22"/>
                <w:lang w:eastAsia="en-US"/>
              </w:rPr>
              <w:t>24.02.2023</w:t>
            </w:r>
          </w:p>
        </w:tc>
        <w:tc>
          <w:tcPr>
            <w:tcW w:w="1812" w:type="pct"/>
            <w:shd w:val="clear" w:color="auto" w:fill="auto"/>
          </w:tcPr>
          <w:p w:rsidR="005F4678" w:rsidRPr="005F4678" w:rsidRDefault="005F4678" w:rsidP="005F4678">
            <w:pPr>
              <w:spacing w:before="60"/>
              <w:jc w:val="left"/>
              <w:rPr>
                <w:sz w:val="20"/>
                <w:highlight w:val="lightGray"/>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c>
          <w:tcPr>
            <w:tcW w:w="582" w:type="pct"/>
          </w:tcPr>
          <w:p w:rsidR="005F4678" w:rsidRDefault="005F4678" w:rsidP="005F4678">
            <w:pPr>
              <w:rPr>
                <w:sz w:val="20"/>
                <w:szCs w:val="20"/>
              </w:rPr>
            </w:pPr>
            <w:r>
              <w:rPr>
                <w:sz w:val="20"/>
                <w:szCs w:val="20"/>
              </w:rPr>
              <w:t>01.10.2022</w:t>
            </w:r>
          </w:p>
          <w:p w:rsidR="005F4678" w:rsidRDefault="005F4678" w:rsidP="005F4678">
            <w:pPr>
              <w:rPr>
                <w:sz w:val="20"/>
                <w:szCs w:val="20"/>
              </w:rPr>
            </w:pPr>
          </w:p>
          <w:p w:rsidR="005F4678" w:rsidRDefault="005F4678" w:rsidP="005F4678">
            <w:pPr>
              <w:rPr>
                <w:sz w:val="20"/>
                <w:szCs w:val="20"/>
              </w:rPr>
            </w:pPr>
            <w:r>
              <w:rPr>
                <w:sz w:val="20"/>
                <w:szCs w:val="20"/>
              </w:rPr>
              <w:t>Приказ</w:t>
            </w:r>
            <w:r w:rsidRPr="00350809">
              <w:rPr>
                <w:sz w:val="20"/>
                <w:szCs w:val="20"/>
              </w:rPr>
              <w:t xml:space="preserve"> АО «АНПЗ ВНК» </w:t>
            </w:r>
          </w:p>
          <w:p w:rsidR="005F4678" w:rsidRDefault="005F4678" w:rsidP="005F4678">
            <w:pPr>
              <w:rPr>
                <w:sz w:val="20"/>
                <w:szCs w:val="20"/>
              </w:rPr>
            </w:pPr>
            <w:r w:rsidRPr="00350809">
              <w:rPr>
                <w:sz w:val="20"/>
                <w:szCs w:val="20"/>
              </w:rPr>
              <w:t xml:space="preserve">от </w:t>
            </w:r>
            <w:r>
              <w:rPr>
                <w:sz w:val="20"/>
                <w:szCs w:val="20"/>
              </w:rPr>
              <w:t>09</w:t>
            </w:r>
            <w:r w:rsidRPr="00350809">
              <w:rPr>
                <w:sz w:val="20"/>
                <w:szCs w:val="20"/>
              </w:rPr>
              <w:t>.</w:t>
            </w:r>
            <w:r>
              <w:rPr>
                <w:sz w:val="20"/>
                <w:szCs w:val="20"/>
              </w:rPr>
              <w:t>11</w:t>
            </w:r>
            <w:r w:rsidRPr="00350809">
              <w:rPr>
                <w:sz w:val="20"/>
                <w:szCs w:val="20"/>
              </w:rPr>
              <w:t>.202</w:t>
            </w:r>
            <w:r>
              <w:rPr>
                <w:sz w:val="20"/>
                <w:szCs w:val="20"/>
              </w:rPr>
              <w:t>2</w:t>
            </w:r>
            <w:r w:rsidRPr="00350809">
              <w:rPr>
                <w:sz w:val="20"/>
                <w:szCs w:val="20"/>
              </w:rPr>
              <w:t xml:space="preserve"> </w:t>
            </w:r>
          </w:p>
          <w:p w:rsidR="005F4678" w:rsidRPr="005F4678" w:rsidRDefault="005F4678" w:rsidP="005F4678">
            <w:r w:rsidRPr="00350809">
              <w:rPr>
                <w:sz w:val="20"/>
                <w:szCs w:val="20"/>
              </w:rPr>
              <w:t xml:space="preserve">№ </w:t>
            </w:r>
            <w:r>
              <w:rPr>
                <w:sz w:val="20"/>
                <w:szCs w:val="20"/>
              </w:rPr>
              <w:t>02828-22</w:t>
            </w:r>
          </w:p>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t>Изм. 6</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24.02.2023</w:t>
            </w:r>
          </w:p>
          <w:p w:rsidR="005F4678" w:rsidRPr="0058766E" w:rsidRDefault="005F4678" w:rsidP="005F4678">
            <w:pPr>
              <w:rPr>
                <w:sz w:val="20"/>
                <w:highlight w:val="lightGray"/>
              </w:rPr>
            </w:pPr>
            <w:r w:rsidRPr="007E6621">
              <w:rPr>
                <w:rFonts w:eastAsia="Calibri"/>
                <w:sz w:val="20"/>
                <w:szCs w:val="20"/>
                <w:lang w:eastAsia="en-US"/>
              </w:rPr>
              <w:t>приказ от 24.02.2023 № 51</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24.02.2023</w:t>
            </w:r>
          </w:p>
          <w:p w:rsidR="005F4678" w:rsidRPr="0058766E" w:rsidRDefault="005F4678" w:rsidP="005F4678">
            <w:pPr>
              <w:rPr>
                <w:sz w:val="20"/>
                <w:highlight w:val="lightGray"/>
              </w:rPr>
            </w:pPr>
            <w:r w:rsidRPr="007E6621">
              <w:rPr>
                <w:rFonts w:eastAsia="Calibri"/>
                <w:sz w:val="20"/>
                <w:szCs w:val="20"/>
                <w:lang w:eastAsia="en-US"/>
              </w:rPr>
              <w:t>приказ от 24.02.2023 № 51</w:t>
            </w:r>
          </w:p>
        </w:tc>
        <w:tc>
          <w:tcPr>
            <w:tcW w:w="550" w:type="pct"/>
          </w:tcPr>
          <w:p w:rsidR="005F4678" w:rsidRPr="000A6B81" w:rsidRDefault="005F4678" w:rsidP="005F4678">
            <w:pPr>
              <w:rPr>
                <w:sz w:val="20"/>
              </w:rPr>
            </w:pPr>
            <w:r w:rsidRPr="007E6621">
              <w:rPr>
                <w:rFonts w:eastAsia="Calibri"/>
                <w:sz w:val="20"/>
                <w:szCs w:val="22"/>
                <w:lang w:eastAsia="en-US"/>
              </w:rPr>
              <w:t>12.12.2024</w:t>
            </w:r>
          </w:p>
        </w:tc>
        <w:tc>
          <w:tcPr>
            <w:tcW w:w="1812" w:type="pct"/>
            <w:shd w:val="clear" w:color="auto" w:fill="auto"/>
          </w:tcPr>
          <w:p w:rsidR="005F4678" w:rsidRPr="007E6621" w:rsidRDefault="005F4678" w:rsidP="005F4678">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rsidR="005F4678" w:rsidRPr="005F4678" w:rsidRDefault="005F4678" w:rsidP="005F4678">
            <w:pPr>
              <w:spacing w:before="60"/>
              <w:jc w:val="left"/>
              <w:rPr>
                <w:sz w:val="20"/>
                <w:highlight w:val="lightGray"/>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c>
          <w:tcPr>
            <w:tcW w:w="582" w:type="pct"/>
          </w:tcPr>
          <w:p w:rsidR="005F4678" w:rsidRDefault="005F4678" w:rsidP="005F4678">
            <w:pPr>
              <w:rPr>
                <w:sz w:val="20"/>
                <w:szCs w:val="20"/>
              </w:rPr>
            </w:pPr>
            <w:r>
              <w:rPr>
                <w:sz w:val="20"/>
                <w:szCs w:val="20"/>
              </w:rPr>
              <w:t>17.03.2023</w:t>
            </w:r>
          </w:p>
          <w:p w:rsidR="005F4678" w:rsidRDefault="005F4678" w:rsidP="005F4678">
            <w:pPr>
              <w:rPr>
                <w:sz w:val="20"/>
                <w:szCs w:val="20"/>
              </w:rPr>
            </w:pPr>
          </w:p>
          <w:p w:rsidR="005F4678" w:rsidRDefault="005F4678" w:rsidP="005F4678">
            <w:pPr>
              <w:rPr>
                <w:sz w:val="20"/>
                <w:szCs w:val="20"/>
              </w:rPr>
            </w:pPr>
            <w:r>
              <w:rPr>
                <w:sz w:val="20"/>
                <w:szCs w:val="20"/>
              </w:rPr>
              <w:t>Приказ</w:t>
            </w:r>
            <w:r w:rsidRPr="00350809">
              <w:rPr>
                <w:sz w:val="20"/>
                <w:szCs w:val="20"/>
              </w:rPr>
              <w:t xml:space="preserve"> АО «АНПЗ ВНК» </w:t>
            </w:r>
          </w:p>
          <w:p w:rsidR="005F4678" w:rsidRDefault="005F4678" w:rsidP="005F4678">
            <w:pPr>
              <w:rPr>
                <w:sz w:val="20"/>
                <w:szCs w:val="20"/>
              </w:rPr>
            </w:pPr>
            <w:r w:rsidRPr="00350809">
              <w:rPr>
                <w:sz w:val="20"/>
                <w:szCs w:val="20"/>
              </w:rPr>
              <w:t xml:space="preserve">от </w:t>
            </w:r>
            <w:r>
              <w:rPr>
                <w:sz w:val="20"/>
                <w:szCs w:val="20"/>
              </w:rPr>
              <w:t>17</w:t>
            </w:r>
            <w:r w:rsidRPr="00350809">
              <w:rPr>
                <w:sz w:val="20"/>
                <w:szCs w:val="20"/>
              </w:rPr>
              <w:t>.</w:t>
            </w:r>
            <w:r>
              <w:rPr>
                <w:sz w:val="20"/>
                <w:szCs w:val="20"/>
              </w:rPr>
              <w:t>03</w:t>
            </w:r>
            <w:r w:rsidRPr="00350809">
              <w:rPr>
                <w:sz w:val="20"/>
                <w:szCs w:val="20"/>
              </w:rPr>
              <w:t>.202</w:t>
            </w:r>
            <w:r>
              <w:rPr>
                <w:sz w:val="20"/>
                <w:szCs w:val="20"/>
              </w:rPr>
              <w:t>3</w:t>
            </w:r>
            <w:r w:rsidRPr="00350809">
              <w:rPr>
                <w:sz w:val="20"/>
                <w:szCs w:val="20"/>
              </w:rPr>
              <w:t xml:space="preserve"> </w:t>
            </w:r>
          </w:p>
          <w:p w:rsidR="005F4678" w:rsidRPr="005F4678" w:rsidRDefault="005F4678" w:rsidP="005F4678">
            <w:r w:rsidRPr="00350809">
              <w:rPr>
                <w:sz w:val="20"/>
                <w:szCs w:val="20"/>
              </w:rPr>
              <w:t xml:space="preserve">№ </w:t>
            </w:r>
            <w:r>
              <w:rPr>
                <w:sz w:val="20"/>
                <w:szCs w:val="20"/>
              </w:rPr>
              <w:t>00542-23</w:t>
            </w:r>
          </w:p>
        </w:tc>
        <w:tc>
          <w:tcPr>
            <w:tcW w:w="581" w:type="pct"/>
            <w:vMerge/>
          </w:tcPr>
          <w:p w:rsidR="005F4678" w:rsidRPr="0058766E" w:rsidRDefault="005F4678" w:rsidP="005F4678">
            <w:pPr>
              <w:snapToGrid w:val="0"/>
              <w:rPr>
                <w:highlight w:val="lightGray"/>
              </w:rPr>
            </w:pPr>
          </w:p>
        </w:tc>
      </w:tr>
      <w:tr w:rsidR="005F4678" w:rsidRPr="00F34FF0" w:rsidTr="005F4678">
        <w:trPr>
          <w:trHeight w:val="313"/>
        </w:trPr>
        <w:tc>
          <w:tcPr>
            <w:tcW w:w="313" w:type="pct"/>
            <w:shd w:val="clear" w:color="auto" w:fill="auto"/>
          </w:tcPr>
          <w:p w:rsidR="005F4678" w:rsidRPr="0058766E" w:rsidRDefault="005F4678" w:rsidP="005F4678">
            <w:pPr>
              <w:rPr>
                <w:sz w:val="20"/>
                <w:highlight w:val="lightGray"/>
              </w:rPr>
            </w:pPr>
            <w:r w:rsidRPr="007E6621">
              <w:rPr>
                <w:rFonts w:eastAsia="Calibri"/>
                <w:sz w:val="20"/>
                <w:szCs w:val="20"/>
                <w:lang w:eastAsia="en-US"/>
              </w:rPr>
              <w:lastRenderedPageBreak/>
              <w:t>Изм. 7</w:t>
            </w:r>
          </w:p>
        </w:tc>
        <w:tc>
          <w:tcPr>
            <w:tcW w:w="544" w:type="pct"/>
          </w:tcPr>
          <w:p w:rsidR="005F4678" w:rsidRPr="007E6621" w:rsidRDefault="005F4678" w:rsidP="005F4678">
            <w:pPr>
              <w:rPr>
                <w:rFonts w:eastAsia="Calibri"/>
                <w:sz w:val="20"/>
                <w:szCs w:val="20"/>
                <w:lang w:eastAsia="en-US"/>
              </w:rPr>
            </w:pPr>
            <w:r w:rsidRPr="007E6621">
              <w:rPr>
                <w:rFonts w:eastAsia="Calibri"/>
                <w:sz w:val="20"/>
                <w:szCs w:val="20"/>
                <w:lang w:eastAsia="en-US"/>
              </w:rPr>
              <w:t>12.12.2024</w:t>
            </w:r>
          </w:p>
          <w:p w:rsidR="005F4678" w:rsidRPr="0058766E" w:rsidRDefault="005F4678" w:rsidP="005F4678">
            <w:pPr>
              <w:rPr>
                <w:sz w:val="20"/>
                <w:highlight w:val="lightGray"/>
              </w:rPr>
            </w:pPr>
            <w:r w:rsidRPr="007E6621">
              <w:rPr>
                <w:rFonts w:eastAsia="Calibri"/>
                <w:sz w:val="20"/>
                <w:szCs w:val="20"/>
                <w:lang w:eastAsia="en-US"/>
              </w:rPr>
              <w:t>приказ от 12.12.2024 № 539</w:t>
            </w:r>
          </w:p>
        </w:tc>
        <w:tc>
          <w:tcPr>
            <w:tcW w:w="618"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12.12.2024</w:t>
            </w:r>
          </w:p>
          <w:p w:rsidR="005F4678" w:rsidRPr="0058766E" w:rsidRDefault="005F4678" w:rsidP="005F4678">
            <w:pPr>
              <w:rPr>
                <w:sz w:val="20"/>
                <w:highlight w:val="lightGray"/>
              </w:rPr>
            </w:pPr>
            <w:r w:rsidRPr="007E6621">
              <w:rPr>
                <w:rFonts w:eastAsia="Calibri"/>
                <w:sz w:val="20"/>
                <w:szCs w:val="20"/>
                <w:lang w:eastAsia="en-US"/>
              </w:rPr>
              <w:t>приказ от 12.12.2024 № 539</w:t>
            </w:r>
          </w:p>
        </w:tc>
        <w:tc>
          <w:tcPr>
            <w:tcW w:w="550" w:type="pct"/>
          </w:tcPr>
          <w:p w:rsidR="005F4678" w:rsidRPr="00492C7A" w:rsidRDefault="005F4678" w:rsidP="005F4678">
            <w:pPr>
              <w:rPr>
                <w:i/>
                <w:sz w:val="20"/>
                <w:highlight w:val="lightGray"/>
              </w:rPr>
            </w:pPr>
          </w:p>
        </w:tc>
        <w:tc>
          <w:tcPr>
            <w:tcW w:w="1812" w:type="pct"/>
            <w:shd w:val="clear" w:color="auto" w:fill="auto"/>
          </w:tcPr>
          <w:p w:rsidR="005F4678" w:rsidRPr="007E6621" w:rsidRDefault="005F4678" w:rsidP="005F4678">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rsidR="005F4678" w:rsidRPr="007E6621" w:rsidRDefault="005F4678" w:rsidP="005F4678">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rsidR="005F4678" w:rsidRPr="007E6621" w:rsidRDefault="005F4678" w:rsidP="005F4678">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rsidR="005F4678" w:rsidRPr="0058766E" w:rsidRDefault="005F4678" w:rsidP="005F4678">
            <w:pPr>
              <w:pStyle w:val="affd"/>
              <w:spacing w:before="60"/>
              <w:ind w:left="318"/>
              <w:jc w:val="left"/>
              <w:rPr>
                <w:sz w:val="20"/>
                <w:highlight w:val="lightGray"/>
              </w:rPr>
            </w:pPr>
            <w:r w:rsidRPr="007E6621">
              <w:rPr>
                <w:rFonts w:eastAsia="Calibri"/>
                <w:sz w:val="20"/>
                <w:szCs w:val="20"/>
                <w:lang w:eastAsia="en-US"/>
              </w:rPr>
              <w:t>актуализирован перечень взаимозависимых лиц</w:t>
            </w:r>
          </w:p>
        </w:tc>
        <w:tc>
          <w:tcPr>
            <w:tcW w:w="582" w:type="pct"/>
          </w:tcPr>
          <w:p w:rsidR="005F4678" w:rsidRDefault="00D30515" w:rsidP="005F4678">
            <w:pPr>
              <w:rPr>
                <w:sz w:val="20"/>
                <w:szCs w:val="20"/>
              </w:rPr>
            </w:pPr>
            <w:r w:rsidRPr="00A551E2">
              <w:rPr>
                <w:sz w:val="20"/>
                <w:szCs w:val="20"/>
              </w:rPr>
              <w:t>0</w:t>
            </w:r>
            <w:r>
              <w:rPr>
                <w:sz w:val="20"/>
                <w:szCs w:val="20"/>
              </w:rPr>
              <w:t>1.01.</w:t>
            </w:r>
            <w:r w:rsidR="005F4678">
              <w:rPr>
                <w:sz w:val="20"/>
                <w:szCs w:val="20"/>
              </w:rPr>
              <w:t>2025</w:t>
            </w:r>
          </w:p>
          <w:p w:rsidR="005F4678" w:rsidRDefault="005F4678" w:rsidP="005F4678">
            <w:pPr>
              <w:rPr>
                <w:sz w:val="20"/>
                <w:szCs w:val="20"/>
              </w:rPr>
            </w:pPr>
          </w:p>
          <w:p w:rsidR="005F4678" w:rsidRDefault="005F4678" w:rsidP="005F4678">
            <w:pPr>
              <w:rPr>
                <w:sz w:val="20"/>
                <w:szCs w:val="20"/>
              </w:rPr>
            </w:pPr>
            <w:r>
              <w:rPr>
                <w:sz w:val="20"/>
                <w:szCs w:val="20"/>
              </w:rPr>
              <w:t>Приказ АО «АНПЗ ВНК»</w:t>
            </w:r>
          </w:p>
          <w:p w:rsidR="005F4678" w:rsidRDefault="005F4678" w:rsidP="005F4678">
            <w:pPr>
              <w:rPr>
                <w:sz w:val="20"/>
                <w:szCs w:val="20"/>
              </w:rPr>
            </w:pPr>
            <w:r>
              <w:rPr>
                <w:sz w:val="20"/>
                <w:szCs w:val="20"/>
              </w:rPr>
              <w:t xml:space="preserve">от </w:t>
            </w:r>
            <w:r w:rsidR="00D30515">
              <w:rPr>
                <w:sz w:val="20"/>
                <w:szCs w:val="20"/>
              </w:rPr>
              <w:t>14.10.2025</w:t>
            </w:r>
          </w:p>
          <w:p w:rsidR="005F4678" w:rsidRPr="005F4678" w:rsidRDefault="005F4678" w:rsidP="00D30515">
            <w:pPr>
              <w:rPr>
                <w:sz w:val="20"/>
                <w:szCs w:val="20"/>
              </w:rPr>
            </w:pPr>
            <w:r>
              <w:rPr>
                <w:sz w:val="20"/>
                <w:szCs w:val="20"/>
              </w:rPr>
              <w:t xml:space="preserve">№ </w:t>
            </w:r>
            <w:r w:rsidR="00D30515">
              <w:rPr>
                <w:sz w:val="20"/>
                <w:szCs w:val="20"/>
              </w:rPr>
              <w:t>02608-25</w:t>
            </w:r>
          </w:p>
        </w:tc>
        <w:tc>
          <w:tcPr>
            <w:tcW w:w="581" w:type="pct"/>
            <w:vMerge/>
          </w:tcPr>
          <w:p w:rsidR="005F4678" w:rsidRPr="0058766E" w:rsidRDefault="005F4678" w:rsidP="005F4678">
            <w:pPr>
              <w:snapToGrid w:val="0"/>
              <w:rPr>
                <w:highlight w:val="lightGray"/>
              </w:rPr>
            </w:pPr>
          </w:p>
        </w:tc>
      </w:tr>
    </w:tbl>
    <w:p w:rsidR="005F4678" w:rsidRDefault="005F4678" w:rsidP="005F4678">
      <w:pPr>
        <w:rPr>
          <w:rFonts w:eastAsia="Calibri"/>
          <w:lang w:eastAsia="en-US"/>
        </w:rPr>
      </w:pPr>
    </w:p>
    <w:p w:rsidR="005F4678" w:rsidRPr="005F4678" w:rsidRDefault="005F4678" w:rsidP="005F4678">
      <w:pPr>
        <w:rPr>
          <w:rFonts w:eastAsia="Calibri"/>
          <w:lang w:eastAsia="en-US"/>
        </w:rPr>
      </w:pPr>
    </w:p>
    <w:p w:rsidR="0038022F" w:rsidRDefault="0038022F" w:rsidP="008C31D3">
      <w:pPr>
        <w:pStyle w:val="S0"/>
      </w:pPr>
    </w:p>
    <w:sectPr w:rsidR="0038022F" w:rsidSect="007E6621">
      <w:headerReference w:type="default" r:id="rId76"/>
      <w:footerReference w:type="default" r:id="rId77"/>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4AB" w:rsidRDefault="001314AB" w:rsidP="00642C0B">
      <w:r>
        <w:separator/>
      </w:r>
    </w:p>
  </w:endnote>
  <w:endnote w:type="continuationSeparator" w:id="0">
    <w:p w:rsidR="001314AB" w:rsidRDefault="001314AB" w:rsidP="00642C0B">
      <w:r>
        <w:continuationSeparator/>
      </w:r>
    </w:p>
  </w:endnote>
  <w:endnote w:type="continuationNotice" w:id="1">
    <w:p w:rsidR="001314AB" w:rsidRDefault="00131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500000000000000"/>
    <w:charset w:val="CC"/>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EuropeCondensedC">
    <w:altName w:val="Courier New"/>
    <w:panose1 w:val="00000000000000000000"/>
    <w:charset w:val="CC"/>
    <w:family w:val="modern"/>
    <w:notTrueType/>
    <w:pitch w:val="variable"/>
    <w:sig w:usb0="80000283" w:usb1="0000004A"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795" w:rsidRDefault="00E31795">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89"/>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89"/>
    </w:tblGrid>
    <w:tr w:rsidR="00345391" w:rsidRPr="00D70A7B" w:rsidTr="006A54E1">
      <w:tc>
        <w:tcPr>
          <w:tcW w:w="5000" w:type="pct"/>
          <w:tcBorders>
            <w:top w:val="single" w:sz="12" w:space="0" w:color="FFD200"/>
          </w:tcBorders>
          <w:vAlign w:val="center"/>
        </w:tcPr>
        <w:p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rsidTr="006A54E1">
      <w:tc>
        <w:tcPr>
          <w:tcW w:w="5000" w:type="pct"/>
          <w:vAlign w:val="center"/>
        </w:tcPr>
        <w:p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32"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C5PwwIAAME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iZYiCKkxYo2n3b/dz92H1HM9OdvlMJON124KaHazEAy7ZS1d2I4pNCXCxqwtf0SkrR&#10;15SUkJ1vbronV0ccZUBW/RtRQhiy0cICDZVsTeugGQjQgaW7IzN00KgwIT0vjiZgKsB2Dt90YkOQ&#10;5HC7k0q/oqJFZpFiCcxbdLK9UdpkQ5KDiwnGRc6axrLf8EcH4DieQGy4amwmC0vmfezFy9lyFjph&#10;EC2d0Msy5ypfhE6U+9NJdp4tFpn/1cT1w6RmZUm5CXMQlh/+GXF7iY+SOEpLiYaVBs6kpOR6tWgk&#10;2hIQdm6/fUNO3NzHadgmQC1PSvKD0LsOYiePZlMnzMOJE0+9meP58XUceWEcZvnjkm4Yp/9eEuqB&#10;1mjie6OaflucZ7/nxZGkZRpmR8NaEO/RiSRGg0teWm41Yc24PumFyf+hF8D3gWmrWCPSUa56WA32&#10;aQQmulHzSpR3IGEpQGEgRph7sKiF/IJRDzMkxerzhkiKUfOawzOI/TA0Q8duwsk0gI08taxOLYQX&#10;AJVijdG4XOhxUG06ydY1RBofHhdX8HQqZlX9kNX+wcGcsLXtZ5oZRKd76/Uwee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WRguT8MCAADBBQAADgAAAAAAAAAAAAAAAAAuAgAAZHJzL2Uyb0RvYy54bWxQSwECLQAU&#10;AAYACAAAACEA/VwspeAAAAAJAQAADwAAAAAAAAAAAAAAAAAdBQAAZHJzL2Rvd25yZXYueG1sUEsF&#10;BgAAAAAEAAQA8wAAACoGAAAAAA==&#10;" filled="f" stroked="f" strokeweight="1.3pt">
              <v:textbox>
                <w:txbxContent>
                  <w:p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7"/>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9"/>
    </w:tblGrid>
    <w:tr w:rsidR="007E6621" w:rsidRPr="00D70A7B" w:rsidTr="009A6CC0">
      <w:tc>
        <w:tcPr>
          <w:tcW w:w="5000" w:type="pct"/>
          <w:tcBorders>
            <w:top w:val="single" w:sz="12" w:space="0" w:color="FFD200"/>
          </w:tcBorders>
          <w:vAlign w:val="center"/>
        </w:tcPr>
        <w:p w:rsidR="007E6621" w:rsidRPr="0063443B" w:rsidRDefault="007E6621" w:rsidP="009A6CC0">
          <w:pPr>
            <w:pStyle w:val="a5"/>
            <w:spacing w:before="60"/>
            <w:rPr>
              <w:rFonts w:ascii="Arial" w:hAnsi="Arial" w:cs="Arial"/>
              <w:b/>
              <w:sz w:val="10"/>
              <w:szCs w:val="10"/>
            </w:rPr>
          </w:pPr>
        </w:p>
      </w:tc>
    </w:tr>
    <w:tr w:rsidR="007E6621" w:rsidRPr="00AA422C" w:rsidTr="009A6CC0">
      <w:tc>
        <w:tcPr>
          <w:tcW w:w="5000" w:type="pct"/>
          <w:vAlign w:val="center"/>
        </w:tcPr>
        <w:p w:rsidR="007E6621" w:rsidRPr="00AA422C" w:rsidRDefault="007E6621" w:rsidP="009A6CC0">
          <w:pPr>
            <w:pStyle w:val="a7"/>
            <w:rPr>
              <w:rFonts w:ascii="Arial" w:hAnsi="Arial" w:cs="Arial"/>
              <w:b/>
              <w:sz w:val="10"/>
              <w:szCs w:val="10"/>
            </w:rPr>
          </w:pPr>
        </w:p>
      </w:tc>
    </w:tr>
  </w:tbl>
  <w:p w:rsidR="007E662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795" w:rsidRPr="00E31795" w:rsidRDefault="00E31795" w:rsidP="00E31795">
    <w:pPr>
      <w:pStyle w:val="a7"/>
      <w:jc w:val="left"/>
      <w:rPr>
        <w:rFonts w:ascii="Arial" w:hAnsi="Arial" w:cs="Arial"/>
        <w:sz w:val="14"/>
      </w:rPr>
    </w:pPr>
    <w:r>
      <w:rPr>
        <w:rFonts w:ascii="Arial" w:hAnsi="Arial" w:cs="Arial"/>
        <w:sz w:val="14"/>
      </w:rPr>
      <w:t>СПРАВОЧНО. Выгружено из ИСС "НО" АО "АНПЗ ВНК": 16.10.2025 9:24:12.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795" w:rsidRDefault="00E31795">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345391" w:rsidRDefault="00345391" w:rsidP="00685430">
    <w:pPr>
      <w:rPr>
        <w:rFonts w:ascii="Arial" w:hAnsi="Arial" w:cs="Arial"/>
        <w:sz w:val="16"/>
        <w:szCs w:val="16"/>
      </w:rPr>
    </w:pPr>
  </w:p>
  <w:p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rsidTr="00F569F2">
      <w:tc>
        <w:tcPr>
          <w:tcW w:w="5000" w:type="pct"/>
          <w:tcBorders>
            <w:top w:val="single" w:sz="12" w:space="0" w:color="FFD200"/>
          </w:tcBorders>
          <w:vAlign w:val="center"/>
        </w:tcPr>
        <w:p w:rsidR="00345391" w:rsidRPr="0063443B" w:rsidRDefault="00345391" w:rsidP="00AB11DC">
          <w:pPr>
            <w:pStyle w:val="a5"/>
            <w:spacing w:before="60"/>
            <w:rPr>
              <w:rFonts w:ascii="Arial" w:hAnsi="Arial" w:cs="Arial"/>
              <w:b/>
              <w:sz w:val="10"/>
              <w:szCs w:val="10"/>
            </w:rPr>
          </w:pPr>
        </w:p>
      </w:tc>
    </w:tr>
    <w:tr w:rsidR="00345391" w:rsidRPr="00AA422C" w:rsidTr="00F569F2">
      <w:tc>
        <w:tcPr>
          <w:tcW w:w="5000" w:type="pct"/>
          <w:vAlign w:val="center"/>
        </w:tcPr>
        <w:p w:rsidR="00345391" w:rsidRPr="00AA422C" w:rsidRDefault="00345391" w:rsidP="00DB38E4">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345391" w:rsidRPr="00D70A7B" w:rsidTr="00CE4985">
      <w:tc>
        <w:tcPr>
          <w:tcW w:w="5000" w:type="pct"/>
          <w:tcBorders>
            <w:top w:val="single" w:sz="12" w:space="0" w:color="FFD200"/>
          </w:tcBorders>
          <w:vAlign w:val="center"/>
        </w:tcPr>
        <w:p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rsidTr="00CE4985">
      <w:tc>
        <w:tcPr>
          <w:tcW w:w="5000" w:type="pct"/>
          <w:vAlign w:val="center"/>
        </w:tcPr>
        <w:p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MaJwQIAALsFAAAOAAAAZHJzL2Uyb0RvYy54bWysVEtu2zAQ3RfoHQjuFX0iy5YQOUgsqyiQ&#10;foC0B6AlyiIqkSpJW0qDnqWn6KpAz+AjdUjZjpOgQNGWC4LUDN/Mm3mai8uhbdCWSsUET7F/5mFE&#10;eSFKxtcp/vghd2YYKU14SRrBaYrvqMKX85cvLvouoYGoRVNSiQCEq6TvUlxr3SWuq4qatkSdiY5y&#10;MFZCtkTDVa7dUpIe0NvGDTwvcnshy06KgioFX7PRiOcWv6pood9VlaIaNSmG3LTdpd1XZnfnFyRZ&#10;S9LVrNinQf4ii5YwDkGPUBnRBG0kewbVskIKJSp9VojWFVXFCmo5ABvfe8LmtiYdtVygOKo7lkn9&#10;P9ji7fa9RKyE3gUYcdJCj3bfdj93P3bfUWTK03cqAa/bDvz0cC0GcLVUVXcjik8KcbGoCV/TKylF&#10;X1NSQnq+eemePB1xlAFZ9W9ECWHIRgsLNFSyNbWDaiBAhzbdHVtDB40KE9Lz4mgCpgJs57CmExuC&#10;JIfXnVT6FRUtMocUS2i9RSfbG6VNNiQ5uJhgXOSsaWz7G/7oAziOXyA2PDU2k4Xt5n3sxcvZchY6&#10;YRAtndDLMucqX4ROlPvTSXaeLRaZ/9XE9cOkZmVJuQlzUJYf/lnn9hofNXHUlhINKw2cSUnJ9WrR&#10;SLQloOzcrn1BTtzcx2nYIgCXJ5T8IPSug9jJo9nUCfNw4sRTb+Z4fnwdR14Yh1n+mNIN4/TfKaEe&#10;2hpNfG9U02/JeXY9J0eSlmkYHg1rUzw7OpHEaHDJS9tbTVgznk9qYfJ/qAX0+9Bpq1gj0lGuelgN&#10;gGJkvBLlHWhXCpAWqBAmHhxqIb9g1MP0SLH6vCGSYtS85qD/2A9DM27sJZxMA7jIU8vq1EJ4AVAp&#10;1hiNx4UeR9Smk2xdQ6Txj+PiCv6Zilk5P2S1/9NgQlhS+2lmRtDp3Xo9zNz5LwAAAP//AwBQSwME&#10;FAAGAAgAAAAhAP1cLKXgAAAACQEAAA8AAABkcnMvZG93bnJldi54bWxMj8tOwzAQRfdI/IM1SGxQ&#10;6wRDaUMmFeIhlQ2oST/AjU0S4Udku2369wwrWM7M0Z1zy/VkDTvqEAfvEPJ5Bky71qvBdQi75m22&#10;BBaTdEoa7zTCWUdYV5cXpSyUP7mtPtapYxTiYiER+pTGgvPY9trKOPejdnT78sHKRGPouAryROHW&#10;8NssW3ArB0cfejnq51633/XBItSfH8Nmdx5FZ25yG95fmya9NIjXV9PTI7Ckp/QHw68+qUNFTnt/&#10;cCoyg/CwuhOEIog8B0bA6l7QYo+wFAvgVcn/N6h+AAAA//8DAFBLAQItABQABgAIAAAAIQC2gziS&#10;/gAAAOEBAAATAAAAAAAAAAAAAAAAAAAAAABbQ29udGVudF9UeXBlc10ueG1sUEsBAi0AFAAGAAgA&#10;AAAhADj9If/WAAAAlAEAAAsAAAAAAAAAAAAAAAAALwEAAF9yZWxzLy5yZWxzUEsBAi0AFAAGAAgA&#10;AAAhAABkxonBAgAAuwUAAA4AAAAAAAAAAAAAAAAALgIAAGRycy9lMm9Eb2MueG1sUEsBAi0AFAAG&#10;AAgAAAAhAP1cLKXgAAAACQEAAA8AAAAAAAAAAAAAAAAAGwUAAGRycy9kb3ducmV2LnhtbFBLBQYA&#10;AAAABAAEAPMAAAAoBgAAAAA=&#10;" filled="f" stroked="f" strokeweight="1.3pt">
              <v:textbox>
                <w:txbxContent>
                  <w:p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9"/>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9"/>
    </w:tblGrid>
    <w:tr w:rsidR="00345391" w:rsidRPr="00D70A7B" w:rsidTr="009A6CC0">
      <w:tc>
        <w:tcPr>
          <w:tcW w:w="5000" w:type="pct"/>
          <w:tcBorders>
            <w:top w:val="single" w:sz="12" w:space="0" w:color="FFD200"/>
          </w:tcBorders>
          <w:vAlign w:val="center"/>
        </w:tcPr>
        <w:p w:rsidR="00345391" w:rsidRPr="0063443B" w:rsidRDefault="00345391" w:rsidP="009A6CC0">
          <w:pPr>
            <w:pStyle w:val="a5"/>
            <w:spacing w:before="60"/>
            <w:rPr>
              <w:rFonts w:ascii="Arial" w:hAnsi="Arial" w:cs="Arial"/>
              <w:b/>
              <w:sz w:val="10"/>
              <w:szCs w:val="10"/>
            </w:rPr>
          </w:pPr>
        </w:p>
      </w:tc>
    </w:tr>
    <w:tr w:rsidR="00345391" w:rsidRPr="00AA422C" w:rsidTr="009A6CC0">
      <w:tc>
        <w:tcPr>
          <w:tcW w:w="5000" w:type="pct"/>
          <w:vAlign w:val="center"/>
        </w:tcPr>
        <w:p w:rsidR="00345391" w:rsidRPr="00AA422C" w:rsidRDefault="00345391" w:rsidP="009A6CC0">
          <w:pPr>
            <w:pStyle w:val="a7"/>
            <w:rPr>
              <w:rFonts w:ascii="Arial" w:hAnsi="Arial" w:cs="Arial"/>
              <w:b/>
              <w:sz w:val="10"/>
              <w:szCs w:val="10"/>
            </w:rPr>
          </w:pPr>
        </w:p>
      </w:tc>
    </w:tr>
  </w:tbl>
  <w:p w:rsidR="00345391" w:rsidRPr="00E31795" w:rsidRDefault="00A551E2" w:rsidP="00E31795">
    <w:pPr>
      <w:pStyle w:val="a7"/>
      <w:jc w:val="left"/>
      <w:rPr>
        <w:rFonts w:ascii="Arial" w:hAnsi="Arial" w:cs="Arial"/>
        <w:sz w:val="14"/>
      </w:rPr>
    </w:pPr>
    <w:r w:rsidRPr="00A551E2">
      <w:rPr>
        <w:rFonts w:ascii="Arial" w:hAnsi="Arial" w:cs="Arial"/>
        <w:sz w:val="14"/>
      </w:rPr>
      <w:t>С</w:t>
    </w:r>
    <w:r w:rsidR="00E31795">
      <w:rPr>
        <w:rFonts w:ascii="Arial" w:hAnsi="Arial" w:cs="Arial"/>
        <w:sz w:val="14"/>
      </w:rPr>
      <w:t>СПРАВОЧНО. Выгружено из ИСС "НО" АО "АНПЗ ВНК": 16.10.2025 9:24:12.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4AB" w:rsidRDefault="001314AB" w:rsidP="00642C0B">
      <w:r>
        <w:separator/>
      </w:r>
    </w:p>
  </w:footnote>
  <w:footnote w:type="continuationSeparator" w:id="0">
    <w:p w:rsidR="001314AB" w:rsidRDefault="001314AB" w:rsidP="00642C0B">
      <w:r>
        <w:continuationSeparator/>
      </w:r>
    </w:p>
  </w:footnote>
  <w:footnote w:type="continuationNotice" w:id="1">
    <w:p w:rsidR="001314AB" w:rsidRDefault="001314AB"/>
  </w:footnote>
  <w:footnote w:id="2">
    <w:p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795" w:rsidRDefault="00E31795">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rsidR="00345391" w:rsidRPr="00BC3B4F" w:rsidRDefault="00345391" w:rsidP="00AE140C"/>
                            <w:p w:rsidR="00345391" w:rsidRDefault="00345391" w:rsidP="00AE140C"/>
                            <w:p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rsidR="00345391" w:rsidRDefault="00345391" w:rsidP="00AE140C">
                              <w:pPr>
                                <w:rPr>
                                  <w:rFonts w:ascii="Arial" w:hAnsi="Arial" w:cs="Arial"/>
                                  <w:b/>
                                  <w:i/>
                                  <w:sz w:val="20"/>
                                  <w:szCs w:val="20"/>
                                </w:rPr>
                              </w:pPr>
                            </w:p>
                            <w:p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rsidR="00345391" w:rsidRDefault="00345391" w:rsidP="00AE140C"/>
                            <w:p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rsidR="00345391" w:rsidRDefault="00345391" w:rsidP="00AE140C"/>
                            <w:p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rsidR="00345391" w:rsidRPr="00BC3B4F" w:rsidRDefault="00345391" w:rsidP="00AE140C"/>
                            <w:p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rsidR="00345391" w:rsidRPr="00BC3B4F" w:rsidRDefault="00345391" w:rsidP="00AE140C"/>
                            <w:p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rsidR="00345391" w:rsidRDefault="00345391" w:rsidP="00AE140C">
                              <w:pPr>
                                <w:rPr>
                                  <w:rFonts w:ascii="Arial" w:hAnsi="Arial" w:cs="Arial"/>
                                  <w:b/>
                                  <w:i/>
                                  <w:sz w:val="20"/>
                                  <w:szCs w:val="20"/>
                                </w:rPr>
                              </w:pPr>
                            </w:p>
                            <w:p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rsidR="00345391" w:rsidRDefault="00345391" w:rsidP="00AE140C">
                              <w:pPr>
                                <w:rPr>
                                  <w:rFonts w:ascii="Arial" w:hAnsi="Arial" w:cs="Arial"/>
                                  <w:b/>
                                  <w:i/>
                                  <w:sz w:val="20"/>
                                  <w:szCs w:val="20"/>
                                </w:rPr>
                              </w:pPr>
                            </w:p>
                            <w:p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rsidR="00345391" w:rsidRDefault="00345391" w:rsidP="00AE140C">
                              <w:pPr>
                                <w:pStyle w:val="S0"/>
                              </w:pPr>
                            </w:p>
                            <w:p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rsidR="00345391" w:rsidRPr="00BC3B4F" w:rsidRDefault="00345391" w:rsidP="00AE140C">
                              <w:pPr>
                                <w:pStyle w:val="S0"/>
                              </w:pPr>
                            </w:p>
                            <w:p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rsidR="00345391" w:rsidRDefault="00345391" w:rsidP="00AE140C">
                              <w:pPr>
                                <w:pStyle w:val="S0"/>
                              </w:pPr>
                            </w:p>
                            <w:p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rsidR="00345391" w:rsidRPr="00BC3B4F" w:rsidRDefault="00345391" w:rsidP="00AE140C">
                              <w:pPr>
                                <w:pStyle w:val="S0"/>
                              </w:pPr>
                            </w:p>
                            <w:p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rsidR="00345391" w:rsidRPr="00BC3B4F" w:rsidRDefault="00345391" w:rsidP="00AE140C"/>
                            <w:p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rsidR="00345391" w:rsidRPr="00BC3B4F" w:rsidRDefault="00345391" w:rsidP="00AE140C"/>
                            <w:p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rsidR="00345391" w:rsidRPr="00BC3B4F" w:rsidRDefault="00345391" w:rsidP="00AE140C"/>
                            <w:p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rsidR="00345391" w:rsidRPr="00BC3B4F" w:rsidRDefault="00345391" w:rsidP="00AE140C"/>
                            <w:p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rsidR="00345391" w:rsidRDefault="00345391" w:rsidP="00AE140C">
                              <w:pPr>
                                <w:pStyle w:val="S0"/>
                              </w:pPr>
                            </w:p>
                            <w:p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rsidR="00345391" w:rsidRDefault="00345391" w:rsidP="00AE140C">
                              <w:pPr>
                                <w:pStyle w:val="S0"/>
                              </w:pPr>
                            </w:p>
                            <w:p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rsidR="00345391" w:rsidRDefault="00345391" w:rsidP="00AE140C"/>
                            <w:p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rsidR="00345391" w:rsidRDefault="00345391" w:rsidP="00AE140C">
                              <w:pPr>
                                <w:pStyle w:val="S0"/>
                              </w:pPr>
                            </w:p>
                            <w:p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rsidR="00345391" w:rsidRPr="00BC3B4F" w:rsidRDefault="00345391" w:rsidP="00AE140C">
                              <w:pPr>
                                <w:pStyle w:val="S0"/>
                              </w:pPr>
                            </w:p>
                            <w:p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rsidR="00345391" w:rsidRDefault="00345391" w:rsidP="00AE140C"/>
                            <w:p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rsidR="00345391" w:rsidRPr="00BC3B4F" w:rsidRDefault="00345391" w:rsidP="00AE140C"/>
                            <w:p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rsidR="00345391" w:rsidRPr="00BC3B4F" w:rsidRDefault="00345391" w:rsidP="00AE140C"/>
                            <w:p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rsidR="00345391" w:rsidRPr="00BC3B4F" w:rsidRDefault="00345391" w:rsidP="00AE140C"/>
                            <w:p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rsidR="00345391" w:rsidRPr="00BC3B4F" w:rsidRDefault="00345391" w:rsidP="00AE140C">
                              <w:pPr>
                                <w:pStyle w:val="S0"/>
                              </w:pPr>
                            </w:p>
                            <w:p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3" o:spid="_x0000_s1027"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g6qQUAAIISAAAOAAAAZHJzL2Uyb0RvYy54bWzkWN2OozYUvq/Ud7C4rJQNECAQbabaSSbb&#10;Stt2pU0fwAESUAFTQyaZrfru/Y5tCMxk1Onuql2puSDGPj4+v9855vX357Jg96lsclEtLeeVbbG0&#10;ikWSV4el9et2Mwkt1rS8SnghqnRpPaSN9f3Nt9+8PtWL1BWZKJJUMjCpmsWpXlpZ29aL6bSJs7Tk&#10;zStRpxUW90KWvMWrPEwTyU/gXhZT17aD6UnIpJYiTpsGs2u9aN0o/vt9Gre/7PdN2rJiaUG2Vj2l&#10;eu7oOb15zRcHyessj40Y/BOkKHle4dCe1Zq3nB1l/oRVmcdSNGLfvopFORX7fR6nSgdo49iPtHkr&#10;xbFWuhwWp0PdmwmmfWSnT2Yb/3z/XrI8ge8sVvESLlKnMn9GtjnVhwVI3sr6Q/1eagUxfCfi3xos&#10;Tx+v0/tBE7Pd6SeRgB8/tkLZ5ryXJbGA1uysXPDQuyA9tyzGpD8PA8eFp2KsefbcnvnaR3EGR9I2&#10;x3VnFsNqOPe6pTuzOwrmUIO2Bp5Di1O+0KcqSY1kpBairbkYtPk8g37IeJ0qPzVkLWNQtzPoGxhA&#10;kTBfSUyng2xVaYvG58pYlFVilfHqkCrq7UMN62k1RlvopYE7rluY7Yu8/oE2DmzdG83xHVdbrbN4&#10;FHjG3MrjvcX4opZN+zYVJaPB0mpayfND1q5EVSGvhNQn8Pt3TatN3W2ggyuxyYsC83xRVOwEeQLf&#10;sZVMjSjyhFZpsZGH3aqQ7J4jQzfrtWuHxnEjMmRClShuWcqTOzNueV7oMcQuKuIHtSCPGekU/COy&#10;o7vwLvQmnhvcTTx7vZ682ay8SbBx5v56tl6t1s6fJJrjLbI8SdKKpOvgwPFeFh0GmHQi94DQ22E6&#10;5q5iE8J2/0poRKl2rQ7RnUge3kuyLc0jYHVCqjDuc9NEm9dFm0lflTaP05Pw6UulL0IK2D7Mw0tE&#10;BcEoC/likL02og27fCfQcRhnd132epE/2tfH4n+QvZBEw+GW1LoVZ+YrgU0mEhyy9oz5LtMajYp9&#10;Dr+RUpwoWAEuoyTWSNp5+noSU/wamHTCOZCELOYbKOzsHIaEhIR2fvQ3uSuRsCr3XpKtdPggbL/S&#10;xBrBwxhFNvR7iiLPZqBCjQ4rHNezb91osgnC+cTbeP4kmtvhxHai2yiwvchbb8ZY8S6v0s/HipdC&#10;pK1+T5XjizJv0UoVeYnS2BPxxXN42WMdyd+hUPd/DY3a8+5sOgVAEsWvxicmBaoDshptIAaZkB8t&#10;dkJLhZLx+5HL1GLFjxWyIHI8KjWtevH8OZV5OVzZDVd4FYPV0motpoerVvdtx1pSGeryrhJUX/e5&#10;qkEXqcag+S+Ue0CeBoyNTFNqWJk/JzcNAIMSy8BEB+roA/4pHqDtHSNohwfRs/gJAD7qWk4idBiA&#10;apCYWnlIOrQD731ZoAf+bspsdmKRB/iBtETc0aDH6mmCILJZxjxbYdyQCqjVU3nhc7yAYD2VYwfB&#10;dV6obj0V+r/ZM4IBtHuymeNf5wVH9URR4Dwn2HxAFsyvs0IB7FnZLKCsY4Hvz0xpu1gseikhWqQX&#10;snSGXnhyOEpn71yewcvKhWg1jcMxQlrhIrENVV2oRUPN9VaH1rZrnkFGrr9QRyNqXZi2XfF5Qm0a&#10;vo45vIhitVVlDAI+JdcdZUcORxG5yqKOXP8bJaiqPb7YSYvhYrfTIVvzlnQnFWhIGKvimWV0udCn&#10;leI+3QpF0l6uJSaecdxlPT7u8vg2/TikxjWJhHQDcxepFQ/HRvRg2kGLpAyvpz3cWGhaE5MqI47j&#10;N70lJMTEFnNT1ZO4FelToyF31zXTjpp+EftZx2rEaR75urVTpoftlFLacpBFqfqIPV7Jwqp+9FZX&#10;NBfc6XuK//mV4At2LrAw0F+F+NW7w9dfmy+tvarY6kOHiiLzUYa+pAzfFdXl09HNXwAAAP//AwBQ&#10;SwMEFAAGAAgAAAAhAD7ABt/eAAAABgEAAA8AAABkcnMvZG93bnJldi54bWxMz8FqwzAMBuD7YO9g&#10;NNitddyS0WVRSinbTmWwdjB2c2M1CY3lELtJ+vbzTutR/OLXp3w92VYM1PvGMYKaJyCIS2carhC+&#10;Dm+zFQgfNBvdOiaEK3lYF/d3uc6MG/mThn2oRCxhn2mEOoQuk9KXNVnt564jjtnJ9VaHOPaVNL0e&#10;Y7lt5SJJnqTVDccLte5oW1N53l8swvuox81SvQ6782l7/TmkH987RYiPD9PmBUSgKfwvwx8/0qGI&#10;pqO7sPGiRYiPBITZKvpj+qzUAsQRIU2XIItc3vKLXwAAAP//AwBQSwECLQAUAAYACAAAACEAtoM4&#10;kv4AAADhAQAAEwAAAAAAAAAAAAAAAAAAAAAAW0NvbnRlbnRfVHlwZXNdLnhtbFBLAQItABQABgAI&#10;AAAAIQA4/SH/1gAAAJQBAAALAAAAAAAAAAAAAAAAAC8BAABfcmVscy8ucmVsc1BLAQItABQABgAI&#10;AAAAIQAgMqg6qQUAAIISAAAOAAAAAAAAAAAAAAAAAC4CAABkcnMvZTJvRG9jLnhtbFBLAQItABQA&#10;BgAIAAAAIQA+wAbf3gAAAAYBAAAPAAAAAAAAAAAAAAAAAAMIAABkcnMvZG93bnJldi54bWxQSwUG&#10;AAAAAAQABADzAAAADgkAAAAA&#10;">
              <v:shapetype id="_x0000_t32" coordsize="21600,21600" o:spt="32" o:oned="t" path="m,l21600,21600e" filled="f">
                <v:path arrowok="t" fillok="f" o:connecttype="none"/>
                <o:lock v:ext="edit" shapetype="t"/>
              </v:shapetype>
              <v:shape id="AutoShape 54" o:spid="_x0000_s1028"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29"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0"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rsidR="00345391" w:rsidRPr="00BC3B4F" w:rsidRDefault="00345391" w:rsidP="00AE140C"/>
                      <w:p w:rsidR="00345391" w:rsidRDefault="00345391" w:rsidP="00AE140C"/>
                      <w:p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rsidR="00345391" w:rsidRDefault="00345391" w:rsidP="00AE140C">
                        <w:pPr>
                          <w:rPr>
                            <w:rFonts w:ascii="Arial" w:hAnsi="Arial" w:cs="Arial"/>
                            <w:b/>
                            <w:i/>
                            <w:sz w:val="20"/>
                            <w:szCs w:val="20"/>
                          </w:rPr>
                        </w:pPr>
                      </w:p>
                      <w:p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rsidR="00345391" w:rsidRDefault="00345391" w:rsidP="00AE140C"/>
                      <w:p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rsidR="00345391" w:rsidRDefault="00345391" w:rsidP="00AE140C"/>
                      <w:p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rsidR="00345391" w:rsidRPr="00BC3B4F" w:rsidRDefault="00345391" w:rsidP="00AE140C"/>
                      <w:p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rsidR="00345391" w:rsidRPr="00BC3B4F" w:rsidRDefault="00345391" w:rsidP="00AE140C"/>
                      <w:p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rsidR="00345391" w:rsidRDefault="00345391" w:rsidP="00AE140C">
                        <w:pPr>
                          <w:rPr>
                            <w:rFonts w:ascii="Arial" w:hAnsi="Arial" w:cs="Arial"/>
                            <w:b/>
                            <w:i/>
                            <w:sz w:val="20"/>
                            <w:szCs w:val="20"/>
                          </w:rPr>
                        </w:pPr>
                      </w:p>
                      <w:p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rsidR="00345391" w:rsidRDefault="00345391" w:rsidP="00AE140C">
                        <w:pPr>
                          <w:rPr>
                            <w:rFonts w:ascii="Arial" w:hAnsi="Arial" w:cs="Arial"/>
                            <w:b/>
                            <w:i/>
                            <w:sz w:val="20"/>
                            <w:szCs w:val="20"/>
                          </w:rPr>
                        </w:pPr>
                      </w:p>
                      <w:p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rsidR="00345391" w:rsidRDefault="00345391" w:rsidP="00AE140C">
                        <w:pPr>
                          <w:pStyle w:val="S0"/>
                        </w:pPr>
                      </w:p>
                      <w:p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rsidR="00345391" w:rsidRPr="00BC3B4F" w:rsidRDefault="00345391" w:rsidP="00AE140C">
                        <w:pPr>
                          <w:pStyle w:val="S0"/>
                        </w:pPr>
                      </w:p>
                      <w:p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rsidR="00345391" w:rsidRDefault="00345391" w:rsidP="00AE140C">
                        <w:pPr>
                          <w:pStyle w:val="S0"/>
                        </w:pPr>
                      </w:p>
                      <w:p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rsidR="00345391" w:rsidRPr="00BC3B4F" w:rsidRDefault="00345391" w:rsidP="00AE140C">
                        <w:pPr>
                          <w:pStyle w:val="S0"/>
                        </w:pPr>
                      </w:p>
                      <w:p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rsidR="00345391" w:rsidRPr="00BC3B4F" w:rsidRDefault="00345391" w:rsidP="00AE140C"/>
                      <w:p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rsidR="00345391" w:rsidRPr="00BC3B4F" w:rsidRDefault="00345391" w:rsidP="00AE140C"/>
                      <w:p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rsidR="00345391" w:rsidRPr="00BC3B4F" w:rsidRDefault="00345391" w:rsidP="00AE140C"/>
                      <w:p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rsidR="00345391" w:rsidRPr="00BC3B4F" w:rsidRDefault="00345391" w:rsidP="00AE140C"/>
                      <w:p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rsidR="00345391" w:rsidRDefault="00345391" w:rsidP="00AE140C">
                        <w:pPr>
                          <w:pStyle w:val="S0"/>
                        </w:pPr>
                      </w:p>
                      <w:p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rsidR="00345391" w:rsidRDefault="00345391" w:rsidP="00AE140C">
                        <w:pPr>
                          <w:pStyle w:val="S0"/>
                        </w:pPr>
                      </w:p>
                      <w:p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rsidR="00345391" w:rsidRDefault="00345391" w:rsidP="00AE140C"/>
                      <w:p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rsidR="00345391" w:rsidRDefault="00345391" w:rsidP="00AE140C">
                        <w:pPr>
                          <w:pStyle w:val="S0"/>
                        </w:pPr>
                      </w:p>
                      <w:p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rsidR="00345391" w:rsidRPr="00BC3B4F" w:rsidRDefault="00345391" w:rsidP="00AE140C">
                        <w:pPr>
                          <w:pStyle w:val="S0"/>
                        </w:pPr>
                      </w:p>
                      <w:p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rsidR="00345391" w:rsidRDefault="00345391" w:rsidP="00AE140C"/>
                      <w:p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rsidR="00345391" w:rsidRPr="00BC3B4F" w:rsidRDefault="00345391" w:rsidP="00AE140C"/>
                      <w:p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rsidR="00345391" w:rsidRPr="00BC3B4F" w:rsidRDefault="00345391" w:rsidP="00AE140C"/>
                      <w:p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rsidR="00345391" w:rsidRPr="00BC3B4F" w:rsidRDefault="00345391" w:rsidP="00AE140C"/>
                      <w:p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rsidR="00345391" w:rsidRPr="00BC3B4F" w:rsidRDefault="00345391" w:rsidP="00AE140C">
                        <w:pPr>
                          <w:pStyle w:val="S0"/>
                        </w:pPr>
                      </w:p>
                      <w:p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rsidR="00345391" w:rsidRPr="00EF3C32" w:rsidRDefault="00345391" w:rsidP="00C417B4">
                        <w:r>
                          <w:fldChar w:fldCharType="end"/>
                        </w:r>
                      </w:p>
                    </w:txbxContent>
                  </v:textbox>
                </v:shape>
                <v:shape id="Freeform 57" o:spid="_x0000_s1031"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795" w:rsidRDefault="00E31795">
    <w:pPr>
      <w:pStyle w:val="a5"/>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345391" w:rsidRPr="001B5DAB" w:rsidTr="009E785A">
      <w:trPr>
        <w:trHeight w:val="253"/>
      </w:trPr>
      <w:tc>
        <w:tcPr>
          <w:tcW w:w="5000" w:type="pct"/>
          <w:tcBorders>
            <w:bottom w:val="single" w:sz="12" w:space="0" w:color="FFC000"/>
          </w:tcBorders>
          <w:vAlign w:val="center"/>
        </w:tcPr>
        <w:p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rsidR="00345391" w:rsidRDefault="00345391" w:rsidP="00FF7F8D">
    <w:pPr>
      <w:pStyle w:val="a5"/>
      <w:tabs>
        <w:tab w:val="left" w:pos="9923"/>
      </w:tabs>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8" o:spid="_x0000_s1033"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jGHiwIAAAUFAAAOAAAAZHJzL2Uyb0RvYy54bWysVMlu2zAQvRfoPxC8O1oqLxIiB3YS95K2&#10;AeIiZ1qkLLbiUpK2ZAT99w4pOUt7KYr6QFPD0Zs38x51edWLFh2ZsVzJEicXMUZMVopyuS/x1+1m&#10;ssDIOiIpaZVkJT4xi6+W799ddrpgqWpUS5lBACJt0ekSN87pIops1TBB7IXSTMJhrYwgDh7NPqKG&#10;dIAu2iiN41nUKUO1URWzFqI3wyFeBvy6ZpX7UteWOdSWGLi5sJqw7vwaLS9JsTdEN7waaZB/YCEI&#10;l1D0GeqGOIIOhv8BJXhllFW1u6iUiFRd84qFHqCbJP6tm4eGaBZ6geFY/Twm+/9gq8/He4M4LXE6&#10;x0gSARo9wkhXxqFs4cfTaVtA1oOGPNevVQ8yh1atvlPVd4ukum6I3LOVMaprGKFALwGsMRya2J40&#10;AIfolvXulnJQIvHw0Sv8oZj1lXbdJ0XhFXJwKlTrayOQUf61RR77XwjDBBEwAmlPz3JCAVRBcJbN&#10;kzyFowrO0mQ6j/NpKEkKj+bl0sa6j0wJ5DclNuCXAEuOd9Z5di8pPh2QIT7uBn2f8iTN4nWaTzaz&#10;xXySbbLpJJ/Hi0mc5Ot8Fmd5drP56UGTrGg4pUzeccnOXkuyv9NydP3gkuA21JU4n6bTwNeqltMN&#10;b1vPzZr97ro16Ei86YdZDb28STPqICnESeFFux33jvB22EdvGYdhwADO/2EQQT0v2CCd63d9MNOH&#10;s3N2ip5Azg5uWIntjwMxDKxxENcKuIEfaqPE6Df/7Nl4Kbb9IzF6VMVB1fv2fMOCND5vT0e/EvoN&#10;gEQLFxdaRtNgjqHhMXmUcUANI9IrMNaGB429Aweeox3hroUux++Cv8yvn0PWy9dr+Qs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CYxh4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7" o:spid="_x0000_s1034"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677iwIAAAU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Rd&#10;nLNX9AxydnDDSmy/H4lhYI2j2CjgBn6ojRKj3/yzZ+Ol2PVPxOhRFQdVH9rLDQvS+LwDHf1K6FcA&#10;Ei1cXGgZTYM5hobH5FHGATWMSN+AsbY8aOwdOPAc7Qh3LXQ5fhf8ZX79HLJevl6rX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aMeu+4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9" o:spid="_x0000_s1035"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HUiQIAAAUFAAAOAAAAZHJzL2Uyb0RvYy54bWysVMtu2zAQvBfoPxC8O3pAsi0hcmAncS9p&#10;GyAucqZFymIrPkrSloyi/94lpbzaS1HUB5lcrmZnd4a6vBpEh07MWK5khZOLGCMma0W5PFT4y247&#10;W2JkHZGUdEqyCp+ZxVer9+8ue12yVLWqo8wgAJG27HWFW+d0GUW2bpkg9kJpJuGwUUYQB1tziKgh&#10;PaCLLkrjeB71ylBtVM2shejNeIhXAb9pWO0+N41lDnUVBm4uPE147v0zWl2S8mCIbnk90SD/wEIQ&#10;LqHoM9QNcQQdDf8DSvDaKKsad1ErEamm4TULPUA3SfxbNw8t0Sz0AsOx+nlM9v/B1p9O9wZxWuE0&#10;x0gSARo9wkjXxqG88OPptS0h60FDnhs2agCZQ6tW36n6m0VSXbdEHtjaGNW3jFCglwDWFA5N7M4a&#10;gEN0xwZ3SzkokXj46BX+WMz6Svv+o6LwCjk6FaoNjRHIKP/asoj9L4RhgggYgbTnZzmhAKohOM8W&#10;SZHCUQ1naZIv4iIPJUnp0bxc2lj3gSmB/KLCBvwSYMnpzjrP7iXFpwMyxKfVqO+PIkmzeJMWs+18&#10;uZhl2yyfFYt4OYuTYlPM46zIbrY/PWiSlS2nlMk7LtmT15Ls77ScXD+6JLgN9RUuclDN07Gq43TL&#10;uy5szGF/3Rl0It7046zGXt6kGXWUFOKk9KLdTmtHeDeuo7eMwzBgAE//YRBBPS/YKJ0b9kMwU5iz&#10;V3av6Bnk7OGGVdh+PxLDwBpHca2AG/ihMUpMfvN7z8ZLsRseidGTKg6q3ndPNyxI4/MOdPIroV8B&#10;SHRwcaFllAdzjA1PyZOMI2oYkV6DsbY8aPzCc7Ij3LXQ5fRd8Jf59T5kvXy9Vr8AAAD//wMAUEsD&#10;BBQABgAIAAAAIQAck2Pa3AAAAAYBAAAPAAAAZHJzL2Rvd25yZXYueG1sTI/BTsMwEETvSPyDtUjc&#10;qNNGAhqyqRARhx7bIs5uvE3S2usQO03K1+NygctKoxnNvM1XkzXiTL1vHSPMZwkI4srplmuEj937&#10;wzMIHxRrZRwTwoU8rIrbm1xl2o28ofM21CKWsM8UQhNCl0npq4as8jPXEUfv4HqrQpR9LXWvxlhu&#10;jVwkyaO0quW40KiO3hqqTtvBIujvw6VLx3G3Xm/K4cu0ZUmfR8T7u+n1BUSgKfyF4Yof0aGITHs3&#10;sPbCIMRHwu+9esl8uQCxR0jT5RPIIpf/8YsfAAAA//8DAFBLAQItABQABgAIAAAAIQC2gziS/gAA&#10;AOEBAAATAAAAAAAAAAAAAAAAAAAAAABbQ29udGVudF9UeXBlc10ueG1sUEsBAi0AFAAGAAgAAAAh&#10;ADj9If/WAAAAlAEAAAsAAAAAAAAAAAAAAAAALwEAAF9yZWxzLy5yZWxzUEsBAi0AFAAGAAgAAAAh&#10;AKNH8dSJAgAABQUAAA4AAAAAAAAAAAAAAAAALgIAAGRycy9lMm9Eb2MueG1sUEsBAi0AFAAGAAgA&#10;AAAhAByTY9rcAAAABgEAAA8AAAAAAAAAAAAAAAAA4wQAAGRycy9kb3ducmV2LnhtbFBLBQYAAAAA&#10;BAAEAPMAAADsBQ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795" w:rsidRDefault="00E31795">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8" o:spid="_x0000_s1036"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f2igIAAAU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POz&#10;c3aKnkDOHm5Yhe33AzEMrHEQNwq4gR8ao8TkN//s2XgptsMTMXpSxUHVh+58w4I0Pm9PJ78S+hWA&#10;RAcXF1pGeTDH2PCUPMk4ooYR6Ssw1oYHjb0DR56THeGuhS6n74K/zK+fQ9bL12v9Cw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Qbf2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7" o:spid="_x0000_s1037"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71aigIAAAUFAAAOAAAAZHJzL2Uyb0RvYy54bWysVMtu2zAQvBfoPxC8O3pUsi0hcpCXe0nb&#10;AHGRMy1SFlvxUZK2ZAT99y4pxUnaS1HUB5parmZnd4Y6vxhEhw7MWK5khZOzGCMma0W53FX462Y9&#10;W2JkHZGUdEqyCh+ZxRer9+/Oe12yVLWqo8wgAJG27HWFW+d0GUW2bpkg9kxpJuGwUUYQB49mF1FD&#10;ekAXXZTG8TzqlaHaqJpZC9Gb8RCvAn7TsNp9aRrLHOoqDNxcWE1Yt36NVuek3BmiW15PNMg/sBCE&#10;Syh6grohjqC94X9ACV4bZVXjzmolItU0vGahB+gmiX/r5qElmoVeYDhWn8Zk/x9s/flwbxCnFU4/&#10;YCSJAI0eYaSXxqF84cfTa1tC1oOGPDdcqQFkDq1afafq7xZJdd0SuWOXxqi+ZYQCvQSwpnBoYnPU&#10;AByiGza4W8pBicTDR6/wx2LWV9r2nxSFV8jeqVBtaIxARvnXlkXsfyEME0TACKQ9nuSEAqiG4Dxb&#10;JEUKRzWcpUm+iIs8lCSlR/NyaWPdR6YE8psKG/BLgCWHO+s8u5cUnw7IEJ92o75PRZJm8VVazNbz&#10;5WKWrbN8Vizi5SxOiqtiHmdFdrP+6UGTrGw5pUzeccmevZZkf6fl5PrRJcFtqK9wkad54GtVx+ma&#10;d53nZs1ue90ZdCDe9OOsxl7epBm1lxTipPSi3U57R3g37qO3jMMwYADP/2EQQT0v2CidG7ZDMNPJ&#10;OVtFjyBnDzeswvbHnhgG1tiLawXcwA+NUWLym3/2bLwUm+GRGD2p4qDqffd8w4I0Pm9HJ78S+g2A&#10;RAcXF1pGeTDH2PCUPMk4ooYR6Usw1poHjb0DR56THeGuhS6n74K/zK+fQ9bL12v1Cw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DVp71a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6" o:spid="_x0000_s1038"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xZPigIAAAU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K&#10;kSQCNHqCkV4Zh/K5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Muz&#10;c3aKnkDOHm5Yhe33AzEMrHEQNwq4gR8ao8TkN//s2XgptsMTMXpSxUHVh+58w4I0Pm9PJ78S+hWA&#10;RAcXF1pGeTDH2PCUPMk4ooYR6Ssw1oYHjb0DR56THeGuhS6n74K/zK+fQ9bL12v9Cw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6OxZP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3" o:spid="_x0000_s1039"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syigIAAAU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YqT&#10;c7aKHkHOHm5Yhe2PPTEMrLEX1wq4gR8ao8TkN3/2bLwUm+GRGD2p4qDqfXe6YUEan7ejk18J/QZA&#10;ooOLCy2jPJhjbHhKnmQcUcOI9CUYa82Dxt6BI8/JjnDXQpfTd8Ff5tfnkPXy9Vr9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Dlbvsy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2" o:spid="_x0000_s1040"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2/wiQIAAAYFAAAOAAAAZHJzL2Uyb0RvYy54bWysVMtu2zAQvBfoPxC8O3pAsi0hcmAncS9p&#10;GyAucqZFymIrPkrSloyi/94lpbzaS1HUB5parmZnd4a6vBpEh07MWK5khZOLGCMma0W5PFT4y247&#10;W2JkHZGUdEqyCp+ZxVer9+8ue12yVLWqo8wgAJG27HWFW+d0GUW2bpkg9kJpJuGwUUYQB4/mEFFD&#10;ekAXXZTG8TzqlaHaqJpZC9Gb8RCvAn7TsNp9bhrLHOoqDNxcWE1Y936NVpekPBiiW15PNMg/sBCE&#10;Syj6DHVDHEFHw/+AErw2yqrGXdRKRKppeM1CD9BNEv/WzUNLNAu9wHCsfh6T/X+w9afTvUGcgnY5&#10;RpII0OgRRro2DuWpH0+vbQlZDxry3LBRA6SGVq2+U/U3i6S6bok8sLUxqm8ZoUAvAawpHJrYnTUA&#10;h+iODe6WclAi8fDRK/yxmPWV9v1HReEVcnQqVBsaI5BR/rVlEftfCMMEETACac/PckIBVENwni2S&#10;IoWjGs7SJF/ERR5KktKjebm0se4DUwL5TYUN+CXAktOddZ7dS4pPB2SIT7tR3x9FkmbxJi1m2/ly&#10;Mcu2WT4rFvFyFifFppjHWZHdbH960CQrW04pk3dcsievJdnfaTm5fnRJcBvqK1zkaR74WtVxuuVd&#10;57lZc9hfdwadiDf9OKuxlzdpRh0lhTgpvWi3094R3o376C3jMAwYwNN/GERQzws2SueG/TCaKdws&#10;L+1e0TPo2cMVq7D9fiSGgTeO4loBOTBEY5SYDOefPR2vxW54JEZPsjgoe989XbGgjc870MmwhH4F&#10;INHBzYWeUR7cMXY8JU86jqhhRnoNztryIPILz8mPcNlCm9OHwd/m188h6+XztfoFAAD//wMAUEsD&#10;BBQABgAIAAAAIQAck2Pa3AAAAAYBAAAPAAAAZHJzL2Rvd25yZXYueG1sTI/BTsMwEETvSPyDtUjc&#10;qNNGAhqyqRARhx7bIs5uvE3S2usQO03K1+NygctKoxnNvM1XkzXiTL1vHSPMZwkI4srplmuEj937&#10;wzMIHxRrZRwTwoU8rIrbm1xl2o28ofM21CKWsM8UQhNCl0npq4as8jPXEUfv4HqrQpR9LXWvxlhu&#10;jVwkyaO0quW40KiO3hqqTtvBIujvw6VLx3G3Xm/K4cu0ZUmfR8T7u+n1BUSgKfyF4Yof0aGITHs3&#10;sPbCIMRHwu+9esl8uQCxR0jT5RPIIpf/8YsfAAAA//8DAFBLAQItABQABgAIAAAAIQC2gziS/gAA&#10;AOEBAAATAAAAAAAAAAAAAAAAAAAAAABbQ29udGVudF9UeXBlc10ueG1sUEsBAi0AFAAGAAgAAAAh&#10;ADj9If/WAAAAlAEAAAsAAAAAAAAAAAAAAAAALwEAAF9yZWxzLy5yZWxzUEsBAi0AFAAGAAgAAAAh&#10;ABQTb/CJAgAABgUAAA4AAAAAAAAAAAAAAAAALgIAAGRycy9lMm9Eb2MueG1sUEsBAi0AFAAGAAgA&#10;AAAhAByTY9rcAAAABgEAAA8AAAAAAAAAAAAAAAAA4wQAAGRycy9kb3ducmV2LnhtbFBLBQYAAAAA&#10;BAAEAPMAAADsBQ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5" o:spid="_x0000_s1041"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WZiQIAAAYFAAAOAAAAZHJzL2Uyb0RvYy54bWysVMtu2zAQvBfoPxC8O3pAsi0hcmAncS9p&#10;GyAucqZFymIrPkrSloyi/94lpbzaS1HUB5parmZnd4a6vBpEh07MWK5khZOLGCMma0W5PFT4y247&#10;W2JkHZGUdEqyCp+ZxVer9+8ue12yVLWqo8wgAJG27HWFW+d0GUW2bpkg9kJpJuGwUUYQB4/mEFFD&#10;ekAXXZTG8TzqlaHaqJpZC9Gb8RCvAn7TsNp9bhrLHOoqDNxcWE1Y936NVpekPBiiW15PNMg/sBCE&#10;Syj6DHVDHEFHw/+AErw2yqrGXdRKRKppeM1CD9BNEv/WzUNLNAu9wHCsfh6T/X+w9afTvUGcgnYZ&#10;RpII0OgRRro2DuW5H0+vbQlZDxry3LBRA6SGVq2+U/U3i6S6bok8sLUxqm8ZoUAvAawpHJrYnTUA&#10;h+iODe6WclAi8fDRK/yxmPWV9v1HReEVcnQqVBsaI5BR/rVlEftfCMMEETACac/PckIBVENwni2S&#10;IoWjGs7SJF/ERegoIqVH83JpY90HpgTymwob8EuAJac76zy7lxSfDsgQn3ajvj+KJM3iTVrMtvPl&#10;YpZts3xWLOLlLE6KTTGPsyK72f70oElWtpxSJu+4ZE9eS7K/03Jy/eiS4DbUV7jI0zzwtarjdMu7&#10;znOz5rC/7gw6EW/6cVZjL2/SjDpKCnFSetFup70jvBv30VvGYRgwgKf/MIignhdslM4N+2E0U9DW&#10;S7tX9Ax69nDFKmy/H4lh4I2juFZADgzRGCUmw/lnT8drsRseidGTLA7K3ndPVyxo4/MOdDIsoV8B&#10;SHRwc6FnlAd3jB1PyZOOI2qYkV6Ds7Y8iPzCc/IjXLbQ5vRh8Lf59XPIevl8rX4BAAD//wMAUEsD&#10;BBQABgAIAAAAIQAck2Pa3AAAAAYBAAAPAAAAZHJzL2Rvd25yZXYueG1sTI/BTsMwEETvSPyDtUjc&#10;qNNGAhqyqRARhx7bIs5uvE3S2usQO03K1+NygctKoxnNvM1XkzXiTL1vHSPMZwkI4srplmuEj937&#10;wzMIHxRrZRwTwoU8rIrbm1xl2o28ofM21CKWsM8UQhNCl0npq4as8jPXEUfv4HqrQpR9LXWvxlhu&#10;jVwkyaO0quW40KiO3hqqTtvBIujvw6VLx3G3Xm/K4cu0ZUmfR8T7u+n1BUSgKfyF4Yof0aGITHs3&#10;sPbCIMRHwu+9esl8uQCxR0jT5RPIIpf/8YsfAAAA//8DAFBLAQItABQABgAIAAAAIQC2gziS/gAA&#10;AOEBAAATAAAAAAAAAAAAAAAAAAAAAABbQ29udGVudF9UeXBlc10ueG1sUEsBAi0AFAAGAAgAAAAh&#10;ADj9If/WAAAAlAEAAAsAAAAAAAAAAAAAAAAALwEAAF9yZWxzLy5yZWxzUEsBAi0AFAAGAAgAAAAh&#10;AB7sRZmJAgAABgUAAA4AAAAAAAAAAAAAAAAALgIAAGRycy9lMm9Eb2MueG1sUEsBAi0AFAAGAAgA&#10;AAAhAByTY9rcAAAABgEAAA8AAAAAAAAAAAAAAAAA4wQAAGRycy9kb3ducmV2LnhtbFBLBQYAAAAA&#10;BAAEAPMAAADsBQ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4" o:spid="_x0000_s1042"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7SigIAAAYFAAAOAAAAZHJzL2Uyb0RvYy54bWysVMlu2zAQvRfoPxC8O1oq2ZYQOcjmXtI2&#10;QFzkTIuUxVZcStKWjKD/3iElZ2kvRVEfaGo4evNm3qPOLwbRoQMzlitZ4eQsxojJWlEudxX+ulnP&#10;lhhZRyQlnZKswkdm8cXq/bvzXpcsVa3qKDMIQKQte13h1jldRpGtWyaIPVOaSThslBHEwaPZRdSQ&#10;HtBFF6VxPI96Zag2qmbWQvRmPMSrgN80rHZfmsYyh7oKAzcXVhPWrV+j1Tkpd4boltcTDfIPLATh&#10;Eoo+Q90QR9De8D+gBK+NsqpxZ7USkWoaXrPQA3STxL9189ASzUIvMByrn8dk/x9s/flwbxCnoN0H&#10;jCQRoNEjjPTSOJRnfjy9tiVkPWjIc8OVGiA1tGr1naq/WyTVdUvkjl0ao/qWEQr0EsCawqGJzVED&#10;cIhu2OBuKQclEg8fvcIfi1lfadt/UhReIXunQrWhMQIZ5V9bFrH/hTBMEAEjkPb4LCcUQDUE59ki&#10;KVI4quEsTfJFXOShJCk9mpdLG+s+MiWQ31TYgF8CLDncWefZvaT4dECG+LQb9X0qkjSLr9Jitp4v&#10;F7NsneWzYhEvZ3FSXBXzOCuym/VPD5pkZcspZfKOS3byWpL9nZaT60eXBLehvsJFnuaBr1Udp2ve&#10;dZ6bNbvtdWfQgXjTj7Mae3mTZtReUoiT0ot2O+0d4d24j94yDsOAAZz+wyCCel6wUTo3bIfRTOnJ&#10;OltFj6BnD1eswvbHnhgG3tiLawXkwBCNUWIynH/2dLwWm+GRGD3J4qDsfXe6YkEbn7ejk2EJ/QZA&#10;ooObCz2jPLhj7HhKnnQcUcOM9CU4a82DyN6CI8/Jj3DZQpvTh8Hf5tfPIevl87X6BQ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DSUt7S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1" o:spid="_x0000_s1043"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2V3jAIAAAUFAAAOAAAAZHJzL2Uyb0RvYy54bWysVMlu2zAQvRfoPxC8O1oqLxIiB3YS95K2&#10;AeIiZ1qkLLbiUpK2ZAT99w4pOUt7KYr6IJPD0Zt58x51edWLFh2ZsVzJEicXMUZMVopyuS/x1+1m&#10;ssDIOiIpaZVkJT4xi6+W799ddrpgqWpUS5lBACJt0ekSN87pIops1TBB7IXSTMJhrYwgDrZmH1FD&#10;OkAXbZTG8SzqlKHaqIpZC9Gb4RAvA35ds8p9qWvLHGpLDL258DThufPPaHlJir0huuHV2Ab5hy4E&#10;4RKKPkPdEEfQwfA/oASvjLKqdheVEpGqa16xwAHYJPFvbB4aolngAsOx+nlM9v/BVp+P9wZxWuIc&#10;I0kESPQIE10Zh2aJn06nbQFJDxrSXL9WPagcmFp9p6rvFkl13RC5ZytjVNcwQqG7BLDGcOCwPWkA&#10;DtEt690t5SBEgI9e4Q/FrK+06z4pCq+Qg1OhWl8bgYzyry3y2P9CGAaIoCNQ9vSsJhRAFQRn2TzJ&#10;Uziq4CxNpvM4n3pGESk8mldLG+s+MiWQX5TYgF0CLDneWTeknlN8OiBDfFwN8j7lSZrF6zSfbGaL&#10;+STbZNNJPo8XkzjJ1/kszvLsZvPTgyZZ0XBKmbzjkp2tlmR/J+Vo+sEkwWyoA8mm6TT0a1XL6Ya3&#10;re/Nmv3uujXoSLznh1kNXN6kGXWQFOKk8KLdjmtHeDuso7cdh7nBAM7/YRBBPS/YIJ3rd33wUvLh&#10;bJ2doifQs4MbVmL740AMA28cxLWC5sAQtVFiNJzf+3b8xLf9IzF6lMVB2fv2fMOCNj5vT0fDEvoN&#10;gEQLFxc4o2lwx8B4TAbJX1DDjPQKnLXhQWRvwaFPIOc3cNcCzfG74C/z633Ievl6LX8B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Am/ZXeMAgAABQ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0" o:spid="_x0000_s1044"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mVUigIAAAU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XVKi&#10;WIcSPeJEL40jizCdXtsCkx40prnhCgZUOXRq9R1U3yxRcN0wtReXxkDfCMaRXYJYUzj0sD1pBA7R&#10;rRjcLZcoROKHH73C96LZwvpKu/4jcHyFHRyEakNtOmLAv7bKY/8LYRwgQUao7OlZTSxAKgwusmWS&#10;p3hU4VmazJdxPg8lWeHRvFraWPdBQEf8pqQG7RJg2fHOOs/uJcWnIzLGp90o7488SbP4Ks1nm8Vq&#10;Ocs22XyWL+PVLE7yq3wRZ3l2s/npQZOsaCTnQt1JJZ6slmR/J+Vk+tEkwWykL2k+T+eBr4VW8o1s&#10;W8/Nmv3uujXkyLznx1mNvbxJM3BQPNjfi3Y77R2T7biP3jIOw8ABPP2HQQT1vGCjdG7YDcFLSeYH&#10;7dXcAT+hnj3esJLa7wdmBHrj0F0DkkND1Aa6yXD+2fP3WmyHR2b0JIvDsvft0w0L2vi8PZ8My/hX&#10;BOpavLjYM5kHd4wdT8mTjiNqmJG+RGdtZBD5hefkR7xroc3pu+Av8+vnk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D8ZmVU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rsidTr="00DA27A1">
      <w:tc>
        <w:tcPr>
          <w:tcW w:w="4030" w:type="pct"/>
          <w:vAlign w:val="center"/>
        </w:tcPr>
        <w:p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rsidTr="00DA27A1">
      <w:trPr>
        <w:trHeight w:val="175"/>
      </w:trPr>
      <w:tc>
        <w:tcPr>
          <w:tcW w:w="4030" w:type="pct"/>
          <w:vAlign w:val="center"/>
        </w:tcPr>
        <w:p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7E6621" w:rsidRPr="0011106F" w:rsidRDefault="007E6621" w:rsidP="00C417B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rsidTr="00DA27A1">
      <w:tc>
        <w:tcPr>
          <w:tcW w:w="4030" w:type="pct"/>
          <w:vAlign w:val="center"/>
        </w:tcPr>
        <w:p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rsidTr="00DA27A1">
      <w:trPr>
        <w:trHeight w:val="175"/>
      </w:trPr>
      <w:tc>
        <w:tcPr>
          <w:tcW w:w="4030" w:type="pct"/>
          <w:vAlign w:val="center"/>
        </w:tcPr>
        <w:p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rsidR="00345391" w:rsidRPr="0011106F" w:rsidRDefault="00345391" w:rsidP="00C417B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91" w:rsidRDefault="003453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37235C6"/>
    <w:multiLevelType w:val="hybridMultilevel"/>
    <w:tmpl w:val="502C1B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5">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8">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5">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7">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8">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6">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9">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9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1">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2">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5">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7">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3">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7">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4">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8">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9">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3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3">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4">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5">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7">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8">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1">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3">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4">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8">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1">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6">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9">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1">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4">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6">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9">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1">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2">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3">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4">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5">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7">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8">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8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1">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2">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4">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9">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3">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4">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6">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8">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9">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1">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3">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4">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7">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8">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2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1">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8">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3">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4">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7"/>
  </w:num>
  <w:num w:numId="2">
    <w:abstractNumId w:val="68"/>
  </w:num>
  <w:num w:numId="3">
    <w:abstractNumId w:val="23"/>
  </w:num>
  <w:num w:numId="4">
    <w:abstractNumId w:val="22"/>
  </w:num>
  <w:num w:numId="5">
    <w:abstractNumId w:val="135"/>
  </w:num>
  <w:num w:numId="6">
    <w:abstractNumId w:val="115"/>
  </w:num>
  <w:num w:numId="7">
    <w:abstractNumId w:val="27"/>
  </w:num>
  <w:num w:numId="8">
    <w:abstractNumId w:val="203"/>
  </w:num>
  <w:num w:numId="9">
    <w:abstractNumId w:val="149"/>
  </w:num>
  <w:num w:numId="10">
    <w:abstractNumId w:val="129"/>
  </w:num>
  <w:num w:numId="11">
    <w:abstractNumId w:val="165"/>
  </w:num>
  <w:num w:numId="12">
    <w:abstractNumId w:val="6"/>
  </w:num>
  <w:num w:numId="13">
    <w:abstractNumId w:val="127"/>
  </w:num>
  <w:num w:numId="14">
    <w:abstractNumId w:val="17"/>
  </w:num>
  <w:num w:numId="15">
    <w:abstractNumId w:val="158"/>
  </w:num>
  <w:num w:numId="16">
    <w:abstractNumId w:val="132"/>
  </w:num>
  <w:num w:numId="17">
    <w:abstractNumId w:val="33"/>
  </w:num>
  <w:num w:numId="18">
    <w:abstractNumId w:val="136"/>
  </w:num>
  <w:num w:numId="19">
    <w:abstractNumId w:val="42"/>
  </w:num>
  <w:num w:numId="20">
    <w:abstractNumId w:val="160"/>
  </w:num>
  <w:num w:numId="21">
    <w:abstractNumId w:val="140"/>
  </w:num>
  <w:num w:numId="22">
    <w:abstractNumId w:val="161"/>
  </w:num>
  <w:num w:numId="23">
    <w:abstractNumId w:val="69"/>
  </w:num>
  <w:num w:numId="24">
    <w:abstractNumId w:val="219"/>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99"/>
  </w:num>
  <w:num w:numId="28">
    <w:abstractNumId w:val="121"/>
  </w:num>
  <w:num w:numId="29">
    <w:abstractNumId w:val="168"/>
  </w:num>
  <w:num w:numId="30">
    <w:abstractNumId w:val="66"/>
  </w:num>
  <w:num w:numId="31">
    <w:abstractNumId w:val="1"/>
  </w:num>
  <w:num w:numId="32">
    <w:abstractNumId w:val="21"/>
  </w:num>
  <w:num w:numId="33">
    <w:abstractNumId w:val="80"/>
  </w:num>
  <w:num w:numId="34">
    <w:abstractNumId w:val="232"/>
  </w:num>
  <w:num w:numId="35">
    <w:abstractNumId w:val="139"/>
  </w:num>
  <w:num w:numId="36">
    <w:abstractNumId w:val="163"/>
  </w:num>
  <w:num w:numId="37">
    <w:abstractNumId w:val="4"/>
  </w:num>
  <w:num w:numId="38">
    <w:abstractNumId w:val="73"/>
  </w:num>
  <w:num w:numId="39">
    <w:abstractNumId w:val="192"/>
  </w:num>
  <w:num w:numId="40">
    <w:abstractNumId w:val="202"/>
  </w:num>
  <w:num w:numId="41">
    <w:abstractNumId w:val="85"/>
  </w:num>
  <w:num w:numId="42">
    <w:abstractNumId w:val="214"/>
  </w:num>
  <w:num w:numId="43">
    <w:abstractNumId w:val="0"/>
  </w:num>
  <w:num w:numId="44">
    <w:abstractNumId w:val="134"/>
  </w:num>
  <w:num w:numId="45">
    <w:abstractNumId w:val="49"/>
  </w:num>
  <w:num w:numId="46">
    <w:abstractNumId w:val="147"/>
  </w:num>
  <w:num w:numId="47">
    <w:abstractNumId w:val="44"/>
  </w:num>
  <w:num w:numId="48">
    <w:abstractNumId w:val="103"/>
  </w:num>
  <w:num w:numId="49">
    <w:abstractNumId w:val="131"/>
  </w:num>
  <w:num w:numId="50">
    <w:abstractNumId w:val="174"/>
  </w:num>
  <w:num w:numId="51">
    <w:abstractNumId w:val="52"/>
  </w:num>
  <w:num w:numId="52">
    <w:abstractNumId w:val="198"/>
  </w:num>
  <w:num w:numId="53">
    <w:abstractNumId w:val="45"/>
  </w:num>
  <w:num w:numId="54">
    <w:abstractNumId w:val="133"/>
  </w:num>
  <w:num w:numId="55">
    <w:abstractNumId w:val="86"/>
  </w:num>
  <w:num w:numId="56">
    <w:abstractNumId w:val="128"/>
  </w:num>
  <w:num w:numId="57">
    <w:abstractNumId w:val="72"/>
  </w:num>
  <w:num w:numId="58">
    <w:abstractNumId w:val="171"/>
  </w:num>
  <w:num w:numId="59">
    <w:abstractNumId w:val="188"/>
  </w:num>
  <w:num w:numId="60">
    <w:abstractNumId w:val="35"/>
  </w:num>
  <w:num w:numId="61">
    <w:abstractNumId w:val="7"/>
  </w:num>
  <w:num w:numId="62">
    <w:abstractNumId w:val="20"/>
  </w:num>
  <w:num w:numId="63">
    <w:abstractNumId w:val="153"/>
  </w:num>
  <w:num w:numId="64">
    <w:abstractNumId w:val="200"/>
  </w:num>
  <w:num w:numId="65">
    <w:abstractNumId w:val="164"/>
  </w:num>
  <w:num w:numId="66">
    <w:abstractNumId w:val="74"/>
  </w:num>
  <w:num w:numId="67">
    <w:abstractNumId w:val="89"/>
  </w:num>
  <w:num w:numId="68">
    <w:abstractNumId w:val="150"/>
  </w:num>
  <w:num w:numId="69">
    <w:abstractNumId w:val="173"/>
  </w:num>
  <w:num w:numId="70">
    <w:abstractNumId w:val="196"/>
  </w:num>
  <w:num w:numId="71">
    <w:abstractNumId w:val="152"/>
  </w:num>
  <w:num w:numId="72">
    <w:abstractNumId w:val="234"/>
  </w:num>
  <w:num w:numId="73">
    <w:abstractNumId w:val="142"/>
  </w:num>
  <w:num w:numId="74">
    <w:abstractNumId w:val="106"/>
  </w:num>
  <w:num w:numId="75">
    <w:abstractNumId w:val="64"/>
  </w:num>
  <w:num w:numId="76">
    <w:abstractNumId w:val="199"/>
  </w:num>
  <w:num w:numId="77">
    <w:abstractNumId w:val="12"/>
  </w:num>
  <w:num w:numId="78">
    <w:abstractNumId w:val="206"/>
  </w:num>
  <w:num w:numId="79">
    <w:abstractNumId w:val="145"/>
  </w:num>
  <w:num w:numId="80">
    <w:abstractNumId w:val="148"/>
  </w:num>
  <w:num w:numId="81">
    <w:abstractNumId w:val="210"/>
  </w:num>
  <w:num w:numId="82">
    <w:abstractNumId w:val="183"/>
  </w:num>
  <w:num w:numId="83">
    <w:abstractNumId w:val="83"/>
  </w:num>
  <w:num w:numId="84">
    <w:abstractNumId w:val="220"/>
  </w:num>
  <w:num w:numId="85">
    <w:abstractNumId w:val="19"/>
  </w:num>
  <w:num w:numId="86">
    <w:abstractNumId w:val="90"/>
  </w:num>
  <w:num w:numId="87">
    <w:abstractNumId w:val="3"/>
  </w:num>
  <w:num w:numId="88">
    <w:abstractNumId w:val="178"/>
  </w:num>
  <w:num w:numId="89">
    <w:abstractNumId w:val="159"/>
  </w:num>
  <w:num w:numId="90">
    <w:abstractNumId w:val="25"/>
  </w:num>
  <w:num w:numId="91">
    <w:abstractNumId w:val="151"/>
  </w:num>
  <w:num w:numId="92">
    <w:abstractNumId w:val="82"/>
  </w:num>
  <w:num w:numId="93">
    <w:abstractNumId w:val="177"/>
  </w:num>
  <w:num w:numId="94">
    <w:abstractNumId w:val="11"/>
  </w:num>
  <w:num w:numId="95">
    <w:abstractNumId w:val="77"/>
  </w:num>
  <w:num w:numId="96">
    <w:abstractNumId w:val="117"/>
  </w:num>
  <w:num w:numId="97">
    <w:abstractNumId w:val="60"/>
  </w:num>
  <w:num w:numId="98">
    <w:abstractNumId w:val="193"/>
  </w:num>
  <w:num w:numId="99">
    <w:abstractNumId w:val="65"/>
  </w:num>
  <w:num w:numId="100">
    <w:abstractNumId w:val="9"/>
  </w:num>
  <w:num w:numId="101">
    <w:abstractNumId w:val="101"/>
  </w:num>
  <w:num w:numId="102">
    <w:abstractNumId w:val="130"/>
  </w:num>
  <w:num w:numId="103">
    <w:abstractNumId w:val="125"/>
  </w:num>
  <w:num w:numId="104">
    <w:abstractNumId w:val="146"/>
  </w:num>
  <w:num w:numId="105">
    <w:abstractNumId w:val="122"/>
  </w:num>
  <w:num w:numId="106">
    <w:abstractNumId w:val="13"/>
  </w:num>
  <w:num w:numId="107">
    <w:abstractNumId w:val="104"/>
  </w:num>
  <w:num w:numId="108">
    <w:abstractNumId w:val="186"/>
  </w:num>
  <w:num w:numId="109">
    <w:abstractNumId w:val="195"/>
  </w:num>
  <w:num w:numId="110">
    <w:abstractNumId w:val="179"/>
  </w:num>
  <w:num w:numId="111">
    <w:abstractNumId w:val="2"/>
  </w:num>
  <w:num w:numId="112">
    <w:abstractNumId w:val="57"/>
  </w:num>
  <w:num w:numId="113">
    <w:abstractNumId w:val="123"/>
  </w:num>
  <w:num w:numId="114">
    <w:abstractNumId w:val="34"/>
  </w:num>
  <w:num w:numId="115">
    <w:abstractNumId w:val="143"/>
  </w:num>
  <w:num w:numId="116">
    <w:abstractNumId w:val="54"/>
  </w:num>
  <w:num w:numId="117">
    <w:abstractNumId w:val="70"/>
  </w:num>
  <w:num w:numId="118">
    <w:abstractNumId w:val="37"/>
  </w:num>
  <w:num w:numId="119">
    <w:abstractNumId w:val="56"/>
  </w:num>
  <w:num w:numId="120">
    <w:abstractNumId w:val="92"/>
  </w:num>
  <w:num w:numId="121">
    <w:abstractNumId w:val="209"/>
  </w:num>
  <w:num w:numId="122">
    <w:abstractNumId w:val="29"/>
  </w:num>
  <w:num w:numId="123">
    <w:abstractNumId w:val="50"/>
  </w:num>
  <w:num w:numId="124">
    <w:abstractNumId w:val="71"/>
  </w:num>
  <w:num w:numId="125">
    <w:abstractNumId w:val="166"/>
  </w:num>
  <w:num w:numId="126">
    <w:abstractNumId w:val="8"/>
  </w:num>
  <w:num w:numId="127">
    <w:abstractNumId w:val="67"/>
  </w:num>
  <w:num w:numId="128">
    <w:abstractNumId w:val="172"/>
  </w:num>
  <w:num w:numId="129">
    <w:abstractNumId w:val="40"/>
  </w:num>
  <w:num w:numId="130">
    <w:abstractNumId w:val="94"/>
  </w:num>
  <w:num w:numId="131">
    <w:abstractNumId w:val="233"/>
  </w:num>
  <w:num w:numId="132">
    <w:abstractNumId w:val="176"/>
  </w:num>
  <w:num w:numId="133">
    <w:abstractNumId w:val="119"/>
  </w:num>
  <w:num w:numId="134">
    <w:abstractNumId w:val="63"/>
  </w:num>
  <w:num w:numId="135">
    <w:abstractNumId w:val="218"/>
  </w:num>
  <w:num w:numId="136">
    <w:abstractNumId w:val="231"/>
  </w:num>
  <w:num w:numId="137">
    <w:abstractNumId w:val="206"/>
  </w:num>
  <w:num w:numId="138">
    <w:abstractNumId w:val="75"/>
  </w:num>
  <w:num w:numId="139">
    <w:abstractNumId w:val="215"/>
  </w:num>
  <w:num w:numId="140">
    <w:abstractNumId w:val="189"/>
  </w:num>
  <w:num w:numId="141">
    <w:abstractNumId w:val="109"/>
  </w:num>
  <w:num w:numId="142">
    <w:abstractNumId w:val="16"/>
  </w:num>
  <w:num w:numId="143">
    <w:abstractNumId w:val="137"/>
  </w:num>
  <w:num w:numId="144">
    <w:abstractNumId w:val="155"/>
  </w:num>
  <w:num w:numId="145">
    <w:abstractNumId w:val="112"/>
  </w:num>
  <w:num w:numId="146">
    <w:abstractNumId w:val="51"/>
  </w:num>
  <w:num w:numId="147">
    <w:abstractNumId w:val="91"/>
  </w:num>
  <w:num w:numId="148">
    <w:abstractNumId w:val="46"/>
  </w:num>
  <w:num w:numId="149">
    <w:abstractNumId w:val="167"/>
  </w:num>
  <w:num w:numId="150">
    <w:abstractNumId w:val="116"/>
  </w:num>
  <w:num w:numId="151">
    <w:abstractNumId w:val="32"/>
  </w:num>
  <w:num w:numId="152">
    <w:abstractNumId w:val="217"/>
  </w:num>
  <w:num w:numId="153">
    <w:abstractNumId w:val="208"/>
  </w:num>
  <w:num w:numId="154">
    <w:abstractNumId w:val="181"/>
  </w:num>
  <w:num w:numId="155">
    <w:abstractNumId w:val="38"/>
  </w:num>
  <w:num w:numId="156">
    <w:abstractNumId w:val="120"/>
  </w:num>
  <w:num w:numId="15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1"/>
  </w:num>
  <w:num w:numId="167">
    <w:abstractNumId w:val="93"/>
  </w:num>
  <w:num w:numId="168">
    <w:abstractNumId w:val="126"/>
  </w:num>
  <w:num w:numId="169">
    <w:abstractNumId w:val="139"/>
  </w:num>
  <w:num w:numId="170">
    <w:abstractNumId w:val="139"/>
  </w:num>
  <w:num w:numId="171">
    <w:abstractNumId w:val="139"/>
  </w:num>
  <w:num w:numId="172">
    <w:abstractNumId w:val="156"/>
  </w:num>
  <w:num w:numId="173">
    <w:abstractNumId w:val="47"/>
  </w:num>
  <w:num w:numId="174">
    <w:abstractNumId w:val="227"/>
  </w:num>
  <w:num w:numId="175">
    <w:abstractNumId w:val="111"/>
  </w:num>
  <w:num w:numId="176">
    <w:abstractNumId w:val="170"/>
  </w:num>
  <w:num w:numId="177">
    <w:abstractNumId w:val="39"/>
  </w:num>
  <w:num w:numId="178">
    <w:abstractNumId w:val="41"/>
  </w:num>
  <w:num w:numId="179">
    <w:abstractNumId w:val="84"/>
  </w:num>
  <w:num w:numId="180">
    <w:abstractNumId w:val="222"/>
  </w:num>
  <w:num w:numId="181">
    <w:abstractNumId w:val="30"/>
  </w:num>
  <w:num w:numId="182">
    <w:abstractNumId w:val="139"/>
  </w:num>
  <w:num w:numId="183">
    <w:abstractNumId w:val="139"/>
  </w:num>
  <w:num w:numId="184">
    <w:abstractNumId w:val="113"/>
  </w:num>
  <w:num w:numId="185">
    <w:abstractNumId w:val="113"/>
  </w:num>
  <w:num w:numId="186">
    <w:abstractNumId w:val="113"/>
  </w:num>
  <w:num w:numId="187">
    <w:abstractNumId w:val="211"/>
  </w:num>
  <w:num w:numId="188">
    <w:abstractNumId w:val="124"/>
  </w:num>
  <w:num w:numId="189">
    <w:abstractNumId w:val="26"/>
  </w:num>
  <w:num w:numId="190">
    <w:abstractNumId w:val="59"/>
  </w:num>
  <w:num w:numId="191">
    <w:abstractNumId w:val="138"/>
  </w:num>
  <w:num w:numId="192">
    <w:abstractNumId w:val="87"/>
  </w:num>
  <w:num w:numId="193">
    <w:abstractNumId w:val="107"/>
  </w:num>
  <w:num w:numId="194">
    <w:abstractNumId w:val="225"/>
  </w:num>
  <w:num w:numId="195">
    <w:abstractNumId w:val="58"/>
  </w:num>
  <w:num w:numId="196">
    <w:abstractNumId w:val="175"/>
  </w:num>
  <w:num w:numId="197">
    <w:abstractNumId w:val="24"/>
  </w:num>
  <w:num w:numId="198">
    <w:abstractNumId w:val="53"/>
  </w:num>
  <w:num w:numId="199">
    <w:abstractNumId w:val="190"/>
  </w:num>
  <w:num w:numId="200">
    <w:abstractNumId w:val="228"/>
  </w:num>
  <w:num w:numId="201">
    <w:abstractNumId w:val="55"/>
  </w:num>
  <w:num w:numId="202">
    <w:abstractNumId w:val="221"/>
  </w:num>
  <w:num w:numId="203">
    <w:abstractNumId w:val="96"/>
  </w:num>
  <w:num w:numId="204">
    <w:abstractNumId w:val="154"/>
  </w:num>
  <w:num w:numId="205">
    <w:abstractNumId w:val="184"/>
  </w:num>
  <w:num w:numId="206">
    <w:abstractNumId w:val="157"/>
  </w:num>
  <w:num w:numId="207">
    <w:abstractNumId w:val="212"/>
  </w:num>
  <w:num w:numId="208">
    <w:abstractNumId w:val="18"/>
  </w:num>
  <w:num w:numId="209">
    <w:abstractNumId w:val="108"/>
  </w:num>
  <w:num w:numId="210">
    <w:abstractNumId w:val="76"/>
  </w:num>
  <w:num w:numId="211">
    <w:abstractNumId w:val="141"/>
  </w:num>
  <w:num w:numId="212">
    <w:abstractNumId w:val="213"/>
  </w:num>
  <w:num w:numId="213">
    <w:abstractNumId w:val="110"/>
  </w:num>
  <w:num w:numId="214">
    <w:abstractNumId w:val="118"/>
  </w:num>
  <w:num w:numId="215">
    <w:abstractNumId w:val="88"/>
  </w:num>
  <w:num w:numId="216">
    <w:abstractNumId w:val="105"/>
  </w:num>
  <w:num w:numId="217">
    <w:abstractNumId w:val="48"/>
  </w:num>
  <w:num w:numId="218">
    <w:abstractNumId w:val="61"/>
  </w:num>
  <w:num w:numId="219">
    <w:abstractNumId w:val="114"/>
  </w:num>
  <w:num w:numId="220">
    <w:abstractNumId w:val="95"/>
  </w:num>
  <w:num w:numId="221">
    <w:abstractNumId w:val="223"/>
  </w:num>
  <w:num w:numId="222">
    <w:abstractNumId w:val="201"/>
  </w:num>
  <w:num w:numId="223">
    <w:abstractNumId w:val="207"/>
  </w:num>
  <w:num w:numId="224">
    <w:abstractNumId w:val="182"/>
  </w:num>
  <w:num w:numId="225">
    <w:abstractNumId w:val="230"/>
  </w:num>
  <w:num w:numId="226">
    <w:abstractNumId w:val="162"/>
  </w:num>
  <w:num w:numId="227">
    <w:abstractNumId w:val="144"/>
  </w:num>
  <w:num w:numId="228">
    <w:abstractNumId w:val="79"/>
  </w:num>
  <w:num w:numId="229">
    <w:abstractNumId w:val="185"/>
  </w:num>
  <w:num w:numId="230">
    <w:abstractNumId w:val="229"/>
  </w:num>
  <w:num w:numId="231">
    <w:abstractNumId w:val="14"/>
  </w:num>
  <w:num w:numId="232">
    <w:abstractNumId w:val="187"/>
  </w:num>
  <w:num w:numId="233">
    <w:abstractNumId w:val="98"/>
  </w:num>
  <w:num w:numId="234">
    <w:abstractNumId w:val="28"/>
  </w:num>
  <w:num w:numId="235">
    <w:abstractNumId w:val="224"/>
  </w:num>
  <w:num w:numId="236">
    <w:abstractNumId w:val="191"/>
  </w:num>
  <w:num w:numId="237">
    <w:abstractNumId w:val="15"/>
  </w:num>
  <w:num w:numId="238">
    <w:abstractNumId w:val="43"/>
  </w:num>
  <w:num w:numId="239">
    <w:abstractNumId w:val="102"/>
  </w:num>
  <w:num w:numId="240">
    <w:abstractNumId w:val="5"/>
  </w:num>
  <w:num w:numId="241">
    <w:abstractNumId w:val="78"/>
  </w:num>
  <w:num w:numId="242">
    <w:abstractNumId w:val="113"/>
  </w:num>
  <w:num w:numId="243">
    <w:abstractNumId w:val="113"/>
  </w:num>
  <w:num w:numId="244">
    <w:abstractNumId w:val="113"/>
  </w:num>
  <w:num w:numId="245">
    <w:abstractNumId w:val="113"/>
  </w:num>
  <w:num w:numId="246">
    <w:abstractNumId w:val="180"/>
  </w:num>
  <w:num w:numId="247">
    <w:abstractNumId w:val="113"/>
  </w:num>
  <w:num w:numId="248">
    <w:abstractNumId w:val="113"/>
  </w:num>
  <w:num w:numId="249">
    <w:abstractNumId w:val="97"/>
  </w:num>
  <w:num w:numId="250">
    <w:abstractNumId w:val="115"/>
  </w:num>
  <w:num w:numId="251">
    <w:abstractNumId w:val="115"/>
  </w:num>
  <w:num w:numId="252">
    <w:abstractNumId w:val="115"/>
  </w:num>
  <w:num w:numId="253">
    <w:abstractNumId w:val="115"/>
  </w:num>
  <w:num w:numId="254">
    <w:abstractNumId w:val="115"/>
  </w:num>
  <w:num w:numId="255">
    <w:abstractNumId w:val="115"/>
  </w:num>
  <w:num w:numId="256">
    <w:abstractNumId w:val="115"/>
  </w:num>
  <w:num w:numId="257">
    <w:abstractNumId w:val="115"/>
  </w:num>
  <w:num w:numId="258">
    <w:abstractNumId w:val="115"/>
  </w:num>
  <w:num w:numId="259">
    <w:abstractNumId w:val="115"/>
  </w:num>
  <w:num w:numId="260">
    <w:abstractNumId w:val="115"/>
  </w:num>
  <w:num w:numId="261">
    <w:abstractNumId w:val="115"/>
  </w:num>
  <w:num w:numId="262">
    <w:abstractNumId w:val="115"/>
  </w:num>
  <w:num w:numId="263">
    <w:abstractNumId w:val="115"/>
  </w:num>
  <w:num w:numId="264">
    <w:abstractNumId w:val="115"/>
  </w:num>
  <w:num w:numId="265">
    <w:abstractNumId w:val="115"/>
  </w:num>
  <w:num w:numId="266">
    <w:abstractNumId w:val="115"/>
  </w:num>
  <w:num w:numId="267">
    <w:abstractNumId w:val="115"/>
  </w:num>
  <w:num w:numId="268">
    <w:abstractNumId w:val="115"/>
  </w:num>
  <w:num w:numId="269">
    <w:abstractNumId w:val="115"/>
  </w:num>
  <w:num w:numId="270">
    <w:abstractNumId w:val="115"/>
  </w:num>
  <w:num w:numId="271">
    <w:abstractNumId w:val="115"/>
  </w:num>
  <w:num w:numId="272">
    <w:abstractNumId w:val="115"/>
  </w:num>
  <w:num w:numId="273">
    <w:abstractNumId w:val="115"/>
  </w:num>
  <w:num w:numId="274">
    <w:abstractNumId w:val="115"/>
  </w:num>
  <w:num w:numId="275">
    <w:abstractNumId w:val="115"/>
  </w:num>
  <w:num w:numId="276">
    <w:abstractNumId w:val="115"/>
  </w:num>
  <w:num w:numId="277">
    <w:abstractNumId w:val="115"/>
  </w:num>
  <w:num w:numId="278">
    <w:abstractNumId w:val="115"/>
  </w:num>
  <w:num w:numId="279">
    <w:abstractNumId w:val="115"/>
  </w:num>
  <w:num w:numId="280">
    <w:abstractNumId w:val="115"/>
  </w:num>
  <w:num w:numId="281">
    <w:abstractNumId w:val="115"/>
  </w:num>
  <w:num w:numId="282">
    <w:abstractNumId w:val="115"/>
  </w:num>
  <w:num w:numId="283">
    <w:abstractNumId w:val="115"/>
  </w:num>
  <w:num w:numId="284">
    <w:abstractNumId w:val="115"/>
  </w:num>
  <w:num w:numId="285">
    <w:abstractNumId w:val="115"/>
  </w:num>
  <w:num w:numId="286">
    <w:abstractNumId w:val="115"/>
  </w:num>
  <w:num w:numId="287">
    <w:abstractNumId w:val="115"/>
  </w:num>
  <w:num w:numId="288">
    <w:abstractNumId w:val="115"/>
  </w:num>
  <w:num w:numId="289">
    <w:abstractNumId w:val="115"/>
  </w:num>
  <w:num w:numId="290">
    <w:abstractNumId w:val="115"/>
  </w:num>
  <w:num w:numId="291">
    <w:abstractNumId w:val="115"/>
  </w:num>
  <w:num w:numId="292">
    <w:abstractNumId w:val="115"/>
  </w:num>
  <w:num w:numId="293">
    <w:abstractNumId w:val="115"/>
  </w:num>
  <w:num w:numId="294">
    <w:abstractNumId w:val="115"/>
  </w:num>
  <w:num w:numId="295">
    <w:abstractNumId w:val="115"/>
  </w:num>
  <w:num w:numId="296">
    <w:abstractNumId w:val="115"/>
  </w:num>
  <w:num w:numId="297">
    <w:abstractNumId w:val="115"/>
  </w:num>
  <w:num w:numId="298">
    <w:abstractNumId w:val="115"/>
  </w:num>
  <w:num w:numId="299">
    <w:abstractNumId w:val="115"/>
  </w:num>
  <w:num w:numId="300">
    <w:abstractNumId w:val="115"/>
  </w:num>
  <w:num w:numId="301">
    <w:abstractNumId w:val="115"/>
  </w:num>
  <w:num w:numId="302">
    <w:abstractNumId w:val="115"/>
  </w:num>
  <w:num w:numId="303">
    <w:abstractNumId w:val="115"/>
  </w:num>
  <w:num w:numId="304">
    <w:abstractNumId w:val="115"/>
  </w:num>
  <w:num w:numId="305">
    <w:abstractNumId w:val="115"/>
  </w:num>
  <w:num w:numId="306">
    <w:abstractNumId w:val="115"/>
  </w:num>
  <w:num w:numId="307">
    <w:abstractNumId w:val="115"/>
  </w:num>
  <w:num w:numId="308">
    <w:abstractNumId w:val="115"/>
  </w:num>
  <w:num w:numId="309">
    <w:abstractNumId w:val="115"/>
  </w:num>
  <w:num w:numId="310">
    <w:abstractNumId w:val="115"/>
  </w:num>
  <w:num w:numId="311">
    <w:abstractNumId w:val="115"/>
  </w:num>
  <w:num w:numId="31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2"/>
  </w:num>
  <w:num w:numId="314">
    <w:abstractNumId w:val="169"/>
  </w:num>
  <w:num w:numId="315">
    <w:abstractNumId w:val="205"/>
  </w:num>
  <w:num w:numId="316">
    <w:abstractNumId w:val="216"/>
  </w:num>
  <w:num w:numId="317">
    <w:abstractNumId w:val="204"/>
  </w:num>
  <w:num w:numId="318">
    <w:abstractNumId w:val="100"/>
  </w:num>
  <w:num w:numId="319">
    <w:abstractNumId w:val="226"/>
  </w:num>
  <w:num w:numId="320">
    <w:abstractNumId w:val="194"/>
  </w:num>
  <w:num w:numId="321">
    <w:abstractNumId w:val="31"/>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BtNQgMXqIpbxgvBQdDBX9kJBc4nd79Op0xOXJzMSiIACL4A87/OLhlvi3Kq1xG098nl3su9SvNLqj3G3Bj97Bw==" w:salt="GOyilkNVtcFrWMTtaY0uiQ=="/>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4AB"/>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481"/>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2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0DA"/>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678"/>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1E2"/>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47BC"/>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515"/>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795"/>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lsdException w:name="caption" w:uiPriority="0" w:qFormat="1"/>
    <w:lsdException w:name="endnote reference" w:uiPriority="0"/>
    <w:lsdException w:name="endnote text"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 w:type="paragraph" w:styleId="affff0">
    <w:name w:val="Plain Text"/>
    <w:basedOn w:val="a"/>
    <w:link w:val="affff1"/>
    <w:uiPriority w:val="99"/>
    <w:unhideWhenUsed/>
    <w:rsid w:val="005F4678"/>
    <w:pPr>
      <w:jc w:val="left"/>
    </w:pPr>
    <w:rPr>
      <w:rFonts w:ascii="Calibri" w:eastAsia="Calibri" w:hAnsi="Calibri"/>
      <w:sz w:val="22"/>
      <w:szCs w:val="22"/>
      <w:lang w:eastAsia="en-US"/>
    </w:rPr>
  </w:style>
  <w:style w:type="character" w:customStyle="1" w:styleId="affff1">
    <w:name w:val="Текст Знак"/>
    <w:basedOn w:val="a0"/>
    <w:link w:val="affff0"/>
    <w:uiPriority w:val="99"/>
    <w:rsid w:val="005F467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lsdException w:name="caption" w:uiPriority="0" w:qFormat="1"/>
    <w:lsdException w:name="endnote reference" w:uiPriority="0"/>
    <w:lsdException w:name="endnote text"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 w:type="paragraph" w:styleId="affff0">
    <w:name w:val="Plain Text"/>
    <w:basedOn w:val="a"/>
    <w:link w:val="affff1"/>
    <w:uiPriority w:val="99"/>
    <w:unhideWhenUsed/>
    <w:rsid w:val="005F4678"/>
    <w:pPr>
      <w:jc w:val="left"/>
    </w:pPr>
    <w:rPr>
      <w:rFonts w:ascii="Calibri" w:eastAsia="Calibri" w:hAnsi="Calibri"/>
      <w:sz w:val="22"/>
      <w:szCs w:val="22"/>
      <w:lang w:eastAsia="en-US"/>
    </w:rPr>
  </w:style>
  <w:style w:type="character" w:customStyle="1" w:styleId="affff1">
    <w:name w:val="Текст Знак"/>
    <w:basedOn w:val="a0"/>
    <w:link w:val="affff0"/>
    <w:uiPriority w:val="99"/>
    <w:rsid w:val="005F46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eader" Target="header2.xml"/><Relationship Id="rId26" Type="http://schemas.openxmlformats.org/officeDocument/2006/relationships/header" Target="header6.xml"/><Relationship Id="rId39" Type="http://schemas.openxmlformats.org/officeDocument/2006/relationships/header" Target="header14.xml"/><Relationship Id="rId21" Type="http://schemas.openxmlformats.org/officeDocument/2006/relationships/header" Target="header3.xml"/><Relationship Id="rId34" Type="http://schemas.openxmlformats.org/officeDocument/2006/relationships/header" Target="header9.xml"/><Relationship Id="rId42" Type="http://schemas.openxmlformats.org/officeDocument/2006/relationships/header" Target="header16.xml"/><Relationship Id="rId47" Type="http://schemas.openxmlformats.org/officeDocument/2006/relationships/header" Target="header19.xml"/><Relationship Id="rId50" Type="http://schemas.openxmlformats.org/officeDocument/2006/relationships/footer" Target="footer10.xml"/><Relationship Id="rId55" Type="http://schemas.openxmlformats.org/officeDocument/2006/relationships/footer" Target="footer12.xml"/><Relationship Id="rId63" Type="http://schemas.openxmlformats.org/officeDocument/2006/relationships/header" Target="header30.xml"/><Relationship Id="rId68" Type="http://schemas.openxmlformats.org/officeDocument/2006/relationships/header" Target="header34.xml"/><Relationship Id="rId76" Type="http://schemas.openxmlformats.org/officeDocument/2006/relationships/header" Target="header41.xml"/><Relationship Id="rId7" Type="http://schemas.openxmlformats.org/officeDocument/2006/relationships/customXml" Target="../customXml/item7.xml"/><Relationship Id="rId71" Type="http://schemas.openxmlformats.org/officeDocument/2006/relationships/header" Target="header37.xml"/><Relationship Id="rId2" Type="http://schemas.openxmlformats.org/officeDocument/2006/relationships/customXml" Target="../customXml/item2.xml"/><Relationship Id="rId16" Type="http://schemas.openxmlformats.org/officeDocument/2006/relationships/image" Target="media/image1.jpeg"/><Relationship Id="rId29" Type="http://schemas.openxmlformats.org/officeDocument/2006/relationships/footer" Target="footer6.xml"/><Relationship Id="rId11" Type="http://schemas.microsoft.com/office/2007/relationships/stylesWithEffects" Target="stylesWithEffects.xml"/><Relationship Id="rId24" Type="http://schemas.openxmlformats.org/officeDocument/2006/relationships/header" Target="header5.xml"/><Relationship Id="rId32" Type="http://schemas.openxmlformats.org/officeDocument/2006/relationships/hyperlink" Target="http://www.zakupki.gov.ru" TargetMode="External"/><Relationship Id="rId37" Type="http://schemas.openxmlformats.org/officeDocument/2006/relationships/header" Target="header12.xml"/><Relationship Id="rId40" Type="http://schemas.openxmlformats.org/officeDocument/2006/relationships/header" Target="header15.xml"/><Relationship Id="rId45" Type="http://schemas.openxmlformats.org/officeDocument/2006/relationships/header" Target="header18.xml"/><Relationship Id="rId53" Type="http://schemas.openxmlformats.org/officeDocument/2006/relationships/header" Target="header23.xml"/><Relationship Id="rId58" Type="http://schemas.openxmlformats.org/officeDocument/2006/relationships/footer" Target="footer13.xml"/><Relationship Id="rId66" Type="http://schemas.openxmlformats.org/officeDocument/2006/relationships/hyperlink" Target="consultantplus://offline/ref=9DD51CD88965CD152846A1572403DFB59D989AAD8CF18AD822206119B2CE2DF6492C22A163736B45FB88C4A3F9198C889EA3EE66EFk6fBN" TargetMode="External"/><Relationship Id="rId74" Type="http://schemas.openxmlformats.org/officeDocument/2006/relationships/header" Target="header40.xm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28.xml"/><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hyperlink" Target="http://www.zakupki.gov.ru" TargetMode="External"/><Relationship Id="rId44" Type="http://schemas.openxmlformats.org/officeDocument/2006/relationships/header" Target="header17.xml"/><Relationship Id="rId52" Type="http://schemas.openxmlformats.org/officeDocument/2006/relationships/footer" Target="footer11.xml"/><Relationship Id="rId60" Type="http://schemas.openxmlformats.org/officeDocument/2006/relationships/header" Target="header27.xml"/><Relationship Id="rId65" Type="http://schemas.openxmlformats.org/officeDocument/2006/relationships/header" Target="header32.xml"/><Relationship Id="rId73" Type="http://schemas.openxmlformats.org/officeDocument/2006/relationships/header" Target="header39.xm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8.xml"/><Relationship Id="rId48" Type="http://schemas.openxmlformats.org/officeDocument/2006/relationships/header" Target="header20.xml"/><Relationship Id="rId56" Type="http://schemas.openxmlformats.org/officeDocument/2006/relationships/header" Target="header25.xml"/><Relationship Id="rId64" Type="http://schemas.openxmlformats.org/officeDocument/2006/relationships/header" Target="header31.xml"/><Relationship Id="rId69" Type="http://schemas.openxmlformats.org/officeDocument/2006/relationships/header" Target="header35.xml"/><Relationship Id="rId77" Type="http://schemas.openxmlformats.org/officeDocument/2006/relationships/footer" Target="footer14.xml"/><Relationship Id="rId8" Type="http://schemas.openxmlformats.org/officeDocument/2006/relationships/customXml" Target="../customXml/item8.xml"/><Relationship Id="rId51" Type="http://schemas.openxmlformats.org/officeDocument/2006/relationships/header" Target="header22.xml"/><Relationship Id="rId72" Type="http://schemas.openxmlformats.org/officeDocument/2006/relationships/header" Target="header3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yperlink" Target="https://zakupki.rosneft.ru" TargetMode="External"/><Relationship Id="rId38" Type="http://schemas.openxmlformats.org/officeDocument/2006/relationships/header" Target="header13.xml"/><Relationship Id="rId46" Type="http://schemas.openxmlformats.org/officeDocument/2006/relationships/footer" Target="footer9.xml"/><Relationship Id="rId59" Type="http://schemas.openxmlformats.org/officeDocument/2006/relationships/hyperlink" Target="consultantplus://offline/ref=C27FC8FD91EC845DD444DB5640106398CEDA11FA3FA3FC400BA71288EEjDwDN" TargetMode="External"/><Relationship Id="rId67" Type="http://schemas.openxmlformats.org/officeDocument/2006/relationships/header" Target="header33.xml"/><Relationship Id="rId20" Type="http://schemas.openxmlformats.org/officeDocument/2006/relationships/footer" Target="footer2.xml"/><Relationship Id="rId41" Type="http://schemas.openxmlformats.org/officeDocument/2006/relationships/footer" Target="footer7.xml"/><Relationship Id="rId54" Type="http://schemas.openxmlformats.org/officeDocument/2006/relationships/header" Target="header24.xml"/><Relationship Id="rId62" Type="http://schemas.openxmlformats.org/officeDocument/2006/relationships/header" Target="header29.xml"/><Relationship Id="rId70" Type="http://schemas.openxmlformats.org/officeDocument/2006/relationships/header" Target="header36.xml"/><Relationship Id="rId75" Type="http://schemas.openxmlformats.org/officeDocument/2006/relationships/hyperlink" Target="consultantplus://offline/ref=DF1191810826A1CFDB4E2EA7015511CA062FCCD341263CC69AC52F8162R4C0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21.xml"/><Relationship Id="rId57" Type="http://schemas.openxmlformats.org/officeDocument/2006/relationships/header" Target="header2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2.xml><?xml version="1.0" encoding="utf-8"?>
<ds:datastoreItem xmlns:ds="http://schemas.openxmlformats.org/officeDocument/2006/customXml" ds:itemID="{F8E386B7-D2C4-4EA1-8184-E5D9C3AC421C}">
  <ds:schemaRefs>
    <ds:schemaRef ds:uri="http://schemas.openxmlformats.org/officeDocument/2006/bibliography"/>
  </ds:schemaRefs>
</ds:datastoreItem>
</file>

<file path=customXml/itemProps3.xml><?xml version="1.0" encoding="utf-8"?>
<ds:datastoreItem xmlns:ds="http://schemas.openxmlformats.org/officeDocument/2006/customXml" ds:itemID="{3156A48F-7988-457B-ACD0-7C07F84A5E38}">
  <ds:schemaRefs>
    <ds:schemaRef ds:uri="http://schemas.openxmlformats.org/officeDocument/2006/bibliography"/>
  </ds:schemaRefs>
</ds:datastoreItem>
</file>

<file path=customXml/itemProps4.xml><?xml version="1.0" encoding="utf-8"?>
<ds:datastoreItem xmlns:ds="http://schemas.openxmlformats.org/officeDocument/2006/customXml" ds:itemID="{ECEC631E-1663-4968-86F6-A114A6EFC8EF}">
  <ds:schemaRefs>
    <ds:schemaRef ds:uri="http://schemas.openxmlformats.org/officeDocument/2006/bibliography"/>
  </ds:schemaRefs>
</ds:datastoreItem>
</file>

<file path=customXml/itemProps5.xml><?xml version="1.0" encoding="utf-8"?>
<ds:datastoreItem xmlns:ds="http://schemas.openxmlformats.org/officeDocument/2006/customXml" ds:itemID="{9ED50D2E-5FAF-4439-B668-6EF54EE56B2D}">
  <ds:schemaRefs>
    <ds:schemaRef ds:uri="http://schemas.openxmlformats.org/officeDocument/2006/bibliography"/>
  </ds:schemaRefs>
</ds:datastoreItem>
</file>

<file path=customXml/itemProps6.xml><?xml version="1.0" encoding="utf-8"?>
<ds:datastoreItem xmlns:ds="http://schemas.openxmlformats.org/officeDocument/2006/customXml" ds:itemID="{9D507817-AFE9-433C-B690-7F17B6D0463B}">
  <ds:schemaRefs>
    <ds:schemaRef ds:uri="http://schemas.openxmlformats.org/officeDocument/2006/bibliography"/>
  </ds:schemaRefs>
</ds:datastoreItem>
</file>

<file path=customXml/itemProps7.xml><?xml version="1.0" encoding="utf-8"?>
<ds:datastoreItem xmlns:ds="http://schemas.openxmlformats.org/officeDocument/2006/customXml" ds:itemID="{07EFA88E-5997-488E-B332-FDBB6B653FA2}">
  <ds:schemaRefs>
    <ds:schemaRef ds:uri="http://schemas.openxmlformats.org/officeDocument/2006/bibliography"/>
  </ds:schemaRefs>
</ds:datastoreItem>
</file>

<file path=customXml/itemProps8.xml><?xml version="1.0" encoding="utf-8"?>
<ds:datastoreItem xmlns:ds="http://schemas.openxmlformats.org/officeDocument/2006/customXml" ds:itemID="{6AB0DCDF-F585-44B6-98D6-BA2F0EE5B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56760</Words>
  <Characters>323538</Characters>
  <Application>Microsoft Office Word</Application>
  <DocSecurity>0</DocSecurity>
  <Lines>2696</Lines>
  <Paragraphs>759</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LockAdmin</dc:creator>
  <cp:lastModifiedBy>LockAdmin</cp:lastModifiedBy>
  <cp:revision>3</cp:revision>
  <cp:lastPrinted>2024-09-05T08:34:00Z</cp:lastPrinted>
  <dcterms:created xsi:type="dcterms:W3CDTF">2025-10-16T02:26:00Z</dcterms:created>
  <dcterms:modified xsi:type="dcterms:W3CDTF">2025-10-16T02:26:00Z</dcterms:modified>
</cp:coreProperties>
</file>